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21" w:type="dxa"/>
        <w:tblInd w:w="-432" w:type="dxa"/>
        <w:tblLayout w:type="fixed"/>
        <w:tblLook w:val="01E0"/>
      </w:tblPr>
      <w:tblGrid>
        <w:gridCol w:w="4025"/>
        <w:gridCol w:w="6296"/>
      </w:tblGrid>
      <w:tr w:rsidR="00C1622D" w:rsidRPr="005A0DEE" w:rsidTr="009C0153">
        <w:trPr>
          <w:trHeight w:val="1516"/>
        </w:trPr>
        <w:tc>
          <w:tcPr>
            <w:tcW w:w="4025" w:type="dxa"/>
          </w:tcPr>
          <w:p w:rsidR="00C1622D" w:rsidRPr="005A0DEE" w:rsidRDefault="00C1622D" w:rsidP="009C0153">
            <w:pPr>
              <w:jc w:val="center"/>
              <w:rPr>
                <w:rFonts w:ascii="Times New Roman" w:hAnsi="Times New Roman"/>
                <w:sz w:val="28"/>
                <w:szCs w:val="28"/>
                <w:lang w:val="es-BO"/>
              </w:rPr>
            </w:pPr>
            <w:r w:rsidRPr="005A0DEE">
              <w:rPr>
                <w:rFonts w:ascii="Times New Roman" w:hAnsi="Times New Roman"/>
                <w:sz w:val="28"/>
                <w:szCs w:val="28"/>
                <w:lang w:val="es-BO"/>
              </w:rPr>
              <w:t>ỦY BAN NHÂN DÂN QUẬN 3</w:t>
            </w:r>
          </w:p>
          <w:p w:rsidR="00C1622D" w:rsidRPr="005A0DEE" w:rsidRDefault="00C1622D" w:rsidP="009C0153">
            <w:pPr>
              <w:jc w:val="center"/>
              <w:rPr>
                <w:rFonts w:ascii="Times New Roman" w:hAnsi="Times New Roman"/>
                <w:b/>
                <w:sz w:val="28"/>
                <w:szCs w:val="28"/>
                <w:lang w:val="es-BO"/>
              </w:rPr>
            </w:pPr>
            <w:r w:rsidRPr="005A0DEE">
              <w:rPr>
                <w:rFonts w:ascii="Times New Roman" w:hAnsi="Times New Roman"/>
                <w:b/>
                <w:sz w:val="28"/>
                <w:szCs w:val="28"/>
                <w:lang w:val="es-BO"/>
              </w:rPr>
              <w:t>TRƯỜNG TIỂU HỌC</w:t>
            </w:r>
          </w:p>
          <w:p w:rsidR="00C1622D" w:rsidRPr="005A0DEE" w:rsidRDefault="00C1622D" w:rsidP="009C0153">
            <w:pPr>
              <w:jc w:val="center"/>
              <w:rPr>
                <w:rFonts w:ascii="Times New Roman" w:hAnsi="Times New Roman"/>
                <w:b/>
                <w:sz w:val="28"/>
                <w:szCs w:val="28"/>
                <w:lang w:val="es-BO"/>
              </w:rPr>
            </w:pPr>
            <w:r w:rsidRPr="005A0DEE">
              <w:rPr>
                <w:rFonts w:ascii="Times New Roman" w:hAnsi="Times New Roman"/>
                <w:b/>
                <w:sz w:val="28"/>
                <w:szCs w:val="28"/>
                <w:lang w:val="es-BO"/>
              </w:rPr>
              <w:t>TRẦN QUANG DIỆU</w:t>
            </w:r>
          </w:p>
          <w:p w:rsidR="00C1622D" w:rsidRPr="00D926F6" w:rsidRDefault="00FC1793" w:rsidP="009C0153">
            <w:pPr>
              <w:jc w:val="center"/>
              <w:rPr>
                <w:rFonts w:ascii="Times New Roman" w:hAnsi="Times New Roman"/>
                <w:sz w:val="28"/>
                <w:szCs w:val="28"/>
              </w:rPr>
            </w:pPr>
            <w:r>
              <w:rPr>
                <w:rFonts w:ascii="Times New Roman" w:hAnsi="Times New Roman"/>
                <w:noProof/>
                <w:sz w:val="28"/>
                <w:szCs w:val="28"/>
              </w:rPr>
              <w:pict>
                <v:line id="_x0000_s1027" style="position:absolute;left:0;text-align:left;z-index:251660288" from="44.1pt,2.25pt" to="140.1pt,2.25pt"/>
              </w:pict>
            </w:r>
          </w:p>
        </w:tc>
        <w:tc>
          <w:tcPr>
            <w:tcW w:w="6296" w:type="dxa"/>
          </w:tcPr>
          <w:p w:rsidR="00C1622D" w:rsidRPr="005A0DEE" w:rsidRDefault="00C1622D" w:rsidP="009C0153">
            <w:pPr>
              <w:jc w:val="center"/>
              <w:rPr>
                <w:rFonts w:ascii="Times New Roman" w:hAnsi="Times New Roman"/>
                <w:b/>
                <w:sz w:val="28"/>
                <w:szCs w:val="28"/>
              </w:rPr>
            </w:pPr>
            <w:r w:rsidRPr="005A0DEE">
              <w:rPr>
                <w:rFonts w:ascii="Times New Roman" w:hAnsi="Times New Roman"/>
                <w:b/>
                <w:sz w:val="28"/>
                <w:szCs w:val="28"/>
              </w:rPr>
              <w:t>CỘNG HÒA XÃ HỘI CHỦ NGHĨA VIỆT NAM</w:t>
            </w:r>
          </w:p>
          <w:p w:rsidR="00C1622D" w:rsidRPr="005A0DEE" w:rsidRDefault="00C1622D" w:rsidP="009C0153">
            <w:pPr>
              <w:jc w:val="center"/>
              <w:rPr>
                <w:rFonts w:ascii="Times New Roman" w:hAnsi="Times New Roman"/>
                <w:b/>
                <w:sz w:val="28"/>
                <w:szCs w:val="28"/>
              </w:rPr>
            </w:pPr>
            <w:r w:rsidRPr="005A0DEE">
              <w:rPr>
                <w:rFonts w:ascii="Times New Roman" w:hAnsi="Times New Roman"/>
                <w:b/>
                <w:sz w:val="28"/>
                <w:szCs w:val="28"/>
              </w:rPr>
              <w:t>Độc lập - Tự do - Hạnh phúc</w:t>
            </w:r>
          </w:p>
          <w:p w:rsidR="00C1622D" w:rsidRPr="005A0DEE" w:rsidRDefault="00FC1793" w:rsidP="009C0153">
            <w:pPr>
              <w:jc w:val="center"/>
              <w:rPr>
                <w:rFonts w:ascii="Times New Roman" w:hAnsi="Times New Roman"/>
                <w:b/>
                <w:sz w:val="28"/>
                <w:szCs w:val="28"/>
              </w:rPr>
            </w:pPr>
            <w:r>
              <w:rPr>
                <w:rFonts w:ascii="Times New Roman" w:hAnsi="Times New Roman"/>
                <w:b/>
                <w:noProof/>
                <w:sz w:val="28"/>
                <w:szCs w:val="28"/>
              </w:rPr>
              <w:pict>
                <v:line id="_x0000_s1028" style="position:absolute;left:0;text-align:left;z-index:251661312" from="62.15pt,1.05pt" to="224.15pt,1.4pt"/>
              </w:pict>
            </w:r>
          </w:p>
          <w:p w:rsidR="00C1622D" w:rsidRPr="005A0DEE" w:rsidRDefault="00C1622D" w:rsidP="009C0153">
            <w:pPr>
              <w:jc w:val="center"/>
              <w:rPr>
                <w:rFonts w:ascii="Times New Roman" w:hAnsi="Times New Roman"/>
                <w:sz w:val="28"/>
                <w:szCs w:val="28"/>
              </w:rPr>
            </w:pPr>
            <w:r w:rsidRPr="005A0DEE">
              <w:rPr>
                <w:rFonts w:ascii="Times New Roman" w:hAnsi="Times New Roman"/>
                <w:i/>
                <w:sz w:val="28"/>
                <w:szCs w:val="28"/>
              </w:rPr>
              <w:t>Phường 14</w:t>
            </w:r>
            <w:r w:rsidRPr="005A0DEE">
              <w:rPr>
                <w:rFonts w:ascii="Times New Roman" w:hAnsi="Times New Roman"/>
                <w:sz w:val="28"/>
                <w:szCs w:val="28"/>
              </w:rPr>
              <w:t>,</w:t>
            </w:r>
            <w:r w:rsidRPr="005A0DEE">
              <w:rPr>
                <w:rFonts w:ascii="Times New Roman" w:hAnsi="Times New Roman"/>
                <w:i/>
                <w:sz w:val="28"/>
                <w:szCs w:val="28"/>
              </w:rPr>
              <w:t xml:space="preserve"> ngày </w:t>
            </w:r>
            <w:r>
              <w:rPr>
                <w:rFonts w:ascii="Times New Roman" w:hAnsi="Times New Roman"/>
                <w:i/>
                <w:sz w:val="28"/>
                <w:szCs w:val="28"/>
              </w:rPr>
              <w:t>28</w:t>
            </w:r>
            <w:r w:rsidRPr="005A0DEE">
              <w:rPr>
                <w:rFonts w:ascii="Times New Roman" w:hAnsi="Times New Roman"/>
                <w:i/>
                <w:sz w:val="28"/>
                <w:szCs w:val="28"/>
              </w:rPr>
              <w:t xml:space="preserve"> tháng 3  năm 2016</w:t>
            </w:r>
          </w:p>
        </w:tc>
      </w:tr>
    </w:tbl>
    <w:p w:rsidR="00C1622D" w:rsidRPr="005A0DEE" w:rsidRDefault="00C1622D" w:rsidP="00C1622D">
      <w:pPr>
        <w:jc w:val="center"/>
        <w:rPr>
          <w:rFonts w:ascii="Times New Roman" w:hAnsi="Times New Roman"/>
          <w:b/>
          <w:bCs/>
          <w:sz w:val="28"/>
          <w:szCs w:val="28"/>
        </w:rPr>
      </w:pPr>
      <w:r w:rsidRPr="005A0DEE">
        <w:rPr>
          <w:rFonts w:ascii="Times New Roman" w:hAnsi="Times New Roman"/>
          <w:b/>
          <w:bCs/>
          <w:sz w:val="28"/>
          <w:szCs w:val="28"/>
        </w:rPr>
        <w:t xml:space="preserve">KẾ HOẠCH </w:t>
      </w:r>
      <w:r w:rsidRPr="005A0DEE">
        <w:rPr>
          <w:rStyle w:val="Strong"/>
          <w:rFonts w:ascii="Times New Roman" w:hAnsi="Times New Roman"/>
          <w:sz w:val="28"/>
          <w:szCs w:val="28"/>
        </w:rPr>
        <w:t>CÔNG TÁC TUẦN 2</w:t>
      </w:r>
      <w:r>
        <w:rPr>
          <w:rStyle w:val="Strong"/>
          <w:rFonts w:ascii="Times New Roman" w:hAnsi="Times New Roman"/>
          <w:sz w:val="28"/>
          <w:szCs w:val="28"/>
        </w:rPr>
        <w:t>9</w:t>
      </w:r>
    </w:p>
    <w:p w:rsidR="00C1622D" w:rsidRPr="00B91951" w:rsidRDefault="00FC1793" w:rsidP="00C1622D">
      <w:pPr>
        <w:pStyle w:val="NormalWeb"/>
        <w:shd w:val="clear" w:color="auto" w:fill="FFFFFF"/>
        <w:spacing w:before="0" w:beforeAutospacing="0" w:after="0" w:afterAutospacing="0" w:line="250" w:lineRule="atLeast"/>
        <w:jc w:val="center"/>
        <w:textAlignment w:val="baseline"/>
        <w:rPr>
          <w:b/>
          <w:bCs/>
          <w:sz w:val="28"/>
          <w:szCs w:val="28"/>
        </w:rPr>
      </w:pPr>
      <w:r>
        <w:rPr>
          <w:b/>
          <w:bCs/>
          <w:noProof/>
          <w:sz w:val="28"/>
          <w:szCs w:val="28"/>
        </w:rPr>
        <w:pict>
          <v:line id="_x0000_s1026" style="position:absolute;left:0;text-align:left;z-index:251662336" from="167.1pt,22.4pt" to="303.7pt,22.4pt"/>
        </w:pict>
      </w:r>
      <w:r w:rsidR="00C1622D" w:rsidRPr="005A0DEE">
        <w:rPr>
          <w:rStyle w:val="Strong"/>
          <w:sz w:val="28"/>
          <w:szCs w:val="28"/>
        </w:rPr>
        <w:t xml:space="preserve">Từ </w:t>
      </w:r>
      <w:r w:rsidR="00C1622D">
        <w:rPr>
          <w:rStyle w:val="Strong"/>
          <w:sz w:val="28"/>
          <w:szCs w:val="28"/>
        </w:rPr>
        <w:t>28</w:t>
      </w:r>
      <w:r w:rsidR="00C1622D" w:rsidRPr="005A0DEE">
        <w:rPr>
          <w:rStyle w:val="Strong"/>
          <w:sz w:val="28"/>
          <w:szCs w:val="28"/>
        </w:rPr>
        <w:t xml:space="preserve">.3.2016 đến </w:t>
      </w:r>
      <w:r w:rsidR="00C1622D">
        <w:rPr>
          <w:rStyle w:val="Strong"/>
          <w:sz w:val="28"/>
          <w:szCs w:val="28"/>
        </w:rPr>
        <w:t>01.4</w:t>
      </w:r>
      <w:r w:rsidR="00C1622D" w:rsidRPr="005A0DEE">
        <w:rPr>
          <w:rStyle w:val="Strong"/>
          <w:sz w:val="28"/>
          <w:szCs w:val="28"/>
        </w:rPr>
        <w:t>.201</w:t>
      </w:r>
      <w:r w:rsidR="00C1622D">
        <w:rPr>
          <w:rStyle w:val="Strong"/>
          <w:sz w:val="28"/>
          <w:szCs w:val="28"/>
        </w:rPr>
        <w:t>6</w:t>
      </w:r>
    </w:p>
    <w:p w:rsidR="005E1BB4" w:rsidRDefault="005E1BB4"/>
    <w:tbl>
      <w:tblPr>
        <w:tblStyle w:val="TableGrid"/>
        <w:tblW w:w="9464" w:type="dxa"/>
        <w:tblLook w:val="04A0"/>
      </w:tblPr>
      <w:tblGrid>
        <w:gridCol w:w="959"/>
        <w:gridCol w:w="4536"/>
        <w:gridCol w:w="2268"/>
        <w:gridCol w:w="1701"/>
      </w:tblGrid>
      <w:tr w:rsidR="00C1622D" w:rsidTr="00C1622D">
        <w:tc>
          <w:tcPr>
            <w:tcW w:w="959" w:type="dxa"/>
            <w:vAlign w:val="center"/>
          </w:tcPr>
          <w:p w:rsidR="00C1622D" w:rsidRPr="00B91951" w:rsidRDefault="00C1622D" w:rsidP="00C1622D">
            <w:pPr>
              <w:spacing w:line="245" w:lineRule="atLeast"/>
              <w:textAlignment w:val="baseline"/>
              <w:rPr>
                <w:rFonts w:ascii="Times New Roman" w:hAnsi="Times New Roman"/>
                <w:b/>
                <w:sz w:val="24"/>
                <w:szCs w:val="24"/>
              </w:rPr>
            </w:pPr>
            <w:r w:rsidRPr="00B91951">
              <w:rPr>
                <w:rFonts w:ascii="Times New Roman" w:hAnsi="Times New Roman"/>
                <w:b/>
                <w:bCs/>
                <w:sz w:val="24"/>
                <w:szCs w:val="24"/>
              </w:rPr>
              <w:t>NGÀY</w:t>
            </w:r>
          </w:p>
        </w:tc>
        <w:tc>
          <w:tcPr>
            <w:tcW w:w="4536" w:type="dxa"/>
            <w:vAlign w:val="center"/>
          </w:tcPr>
          <w:p w:rsidR="00C1622D" w:rsidRPr="00B925A0" w:rsidRDefault="00C1622D" w:rsidP="00C1622D">
            <w:pPr>
              <w:spacing w:line="245" w:lineRule="atLeast"/>
              <w:jc w:val="center"/>
              <w:textAlignment w:val="baseline"/>
              <w:rPr>
                <w:rFonts w:ascii="Times New Roman" w:hAnsi="Times New Roman"/>
                <w:b/>
                <w:sz w:val="24"/>
                <w:szCs w:val="24"/>
              </w:rPr>
            </w:pPr>
            <w:r w:rsidRPr="00B925A0">
              <w:rPr>
                <w:rFonts w:ascii="Times New Roman" w:hAnsi="Times New Roman"/>
                <w:b/>
                <w:bCs/>
                <w:sz w:val="24"/>
                <w:szCs w:val="24"/>
              </w:rPr>
              <w:t>NỘI DUNG</w:t>
            </w:r>
          </w:p>
        </w:tc>
        <w:tc>
          <w:tcPr>
            <w:tcW w:w="2268" w:type="dxa"/>
            <w:vAlign w:val="center"/>
          </w:tcPr>
          <w:p w:rsidR="00C1622D" w:rsidRPr="00B925A0" w:rsidRDefault="00C1622D" w:rsidP="00C1622D">
            <w:pPr>
              <w:spacing w:line="245" w:lineRule="atLeast"/>
              <w:jc w:val="center"/>
              <w:textAlignment w:val="baseline"/>
              <w:rPr>
                <w:rFonts w:ascii="Times New Roman" w:hAnsi="Times New Roman"/>
                <w:b/>
                <w:sz w:val="24"/>
                <w:szCs w:val="24"/>
              </w:rPr>
            </w:pPr>
            <w:r w:rsidRPr="00B925A0">
              <w:rPr>
                <w:rFonts w:ascii="Times New Roman" w:hAnsi="Times New Roman"/>
                <w:b/>
                <w:bCs/>
                <w:sz w:val="24"/>
                <w:szCs w:val="24"/>
              </w:rPr>
              <w:t>PHÂN CÔNG</w:t>
            </w:r>
          </w:p>
        </w:tc>
        <w:tc>
          <w:tcPr>
            <w:tcW w:w="1701" w:type="dxa"/>
            <w:vAlign w:val="center"/>
          </w:tcPr>
          <w:p w:rsidR="00C1622D" w:rsidRPr="00B925A0" w:rsidRDefault="00C1622D" w:rsidP="00C1622D">
            <w:pPr>
              <w:spacing w:line="245" w:lineRule="atLeast"/>
              <w:jc w:val="center"/>
              <w:textAlignment w:val="baseline"/>
              <w:rPr>
                <w:rFonts w:ascii="Times New Roman" w:hAnsi="Times New Roman"/>
                <w:b/>
                <w:bCs/>
                <w:sz w:val="24"/>
                <w:szCs w:val="24"/>
              </w:rPr>
            </w:pPr>
            <w:r w:rsidRPr="00B925A0">
              <w:rPr>
                <w:rFonts w:ascii="Times New Roman" w:hAnsi="Times New Roman"/>
                <w:b/>
                <w:bCs/>
                <w:sz w:val="24"/>
                <w:szCs w:val="24"/>
              </w:rPr>
              <w:t>CẬP NHẬT CỔNG TTĐT</w:t>
            </w:r>
          </w:p>
        </w:tc>
      </w:tr>
      <w:tr w:rsidR="00C1622D" w:rsidTr="00C1622D">
        <w:tc>
          <w:tcPr>
            <w:tcW w:w="959" w:type="dxa"/>
            <w:vMerge w:val="restart"/>
            <w:vAlign w:val="center"/>
          </w:tcPr>
          <w:p w:rsidR="00C1622D" w:rsidRPr="00C1622D" w:rsidRDefault="00C1622D" w:rsidP="00C1622D">
            <w:pPr>
              <w:spacing w:line="245" w:lineRule="atLeast"/>
              <w:jc w:val="center"/>
              <w:textAlignment w:val="baseline"/>
              <w:rPr>
                <w:rFonts w:ascii="Times New Roman" w:hAnsi="Times New Roman"/>
                <w:b/>
                <w:bCs/>
                <w:sz w:val="24"/>
                <w:szCs w:val="24"/>
              </w:rPr>
            </w:pPr>
            <w:r w:rsidRPr="00C1622D">
              <w:rPr>
                <w:rFonts w:ascii="Times New Roman" w:hAnsi="Times New Roman"/>
                <w:b/>
                <w:bCs/>
                <w:sz w:val="24"/>
                <w:szCs w:val="24"/>
              </w:rPr>
              <w:t>THỨ HAI</w:t>
            </w:r>
          </w:p>
          <w:p w:rsidR="00C1622D" w:rsidRPr="00C1622D" w:rsidRDefault="00C1622D" w:rsidP="00C1622D">
            <w:pPr>
              <w:spacing w:line="245" w:lineRule="atLeast"/>
              <w:jc w:val="center"/>
              <w:textAlignment w:val="baseline"/>
              <w:rPr>
                <w:rFonts w:ascii="Times New Roman" w:hAnsi="Times New Roman"/>
                <w:b/>
                <w:bCs/>
                <w:sz w:val="24"/>
                <w:szCs w:val="24"/>
              </w:rPr>
            </w:pPr>
            <w:r w:rsidRPr="00C1622D">
              <w:rPr>
                <w:rFonts w:ascii="Times New Roman" w:hAnsi="Times New Roman"/>
                <w:b/>
                <w:bCs/>
                <w:sz w:val="24"/>
                <w:szCs w:val="24"/>
              </w:rPr>
              <w:t>28/3</w:t>
            </w:r>
          </w:p>
        </w:tc>
        <w:tc>
          <w:tcPr>
            <w:tcW w:w="4536" w:type="dxa"/>
            <w:vAlign w:val="center"/>
          </w:tcPr>
          <w:p w:rsidR="00C1622D" w:rsidRPr="00B925A0" w:rsidRDefault="00C1622D" w:rsidP="00C1622D">
            <w:pPr>
              <w:spacing w:line="245" w:lineRule="atLeast"/>
              <w:textAlignment w:val="baseline"/>
              <w:rPr>
                <w:rFonts w:ascii="Times New Roman" w:hAnsi="Times New Roman"/>
                <w:bCs/>
                <w:sz w:val="24"/>
                <w:szCs w:val="24"/>
              </w:rPr>
            </w:pPr>
            <w:r w:rsidRPr="00B925A0">
              <w:rPr>
                <w:rFonts w:ascii="Times New Roman" w:hAnsi="Times New Roman"/>
                <w:bCs/>
                <w:sz w:val="24"/>
                <w:szCs w:val="24"/>
              </w:rPr>
              <w:t>Sinh hoạt đầu tuần:</w:t>
            </w:r>
          </w:p>
          <w:p w:rsidR="00C1622D" w:rsidRPr="00B925A0" w:rsidRDefault="00C1622D" w:rsidP="00C1622D">
            <w:pPr>
              <w:numPr>
                <w:ilvl w:val="0"/>
                <w:numId w:val="1"/>
              </w:numPr>
              <w:spacing w:line="245" w:lineRule="atLeast"/>
              <w:textAlignment w:val="baseline"/>
              <w:rPr>
                <w:rFonts w:ascii="Times New Roman" w:hAnsi="Times New Roman"/>
                <w:bCs/>
                <w:sz w:val="24"/>
                <w:szCs w:val="24"/>
              </w:rPr>
            </w:pPr>
            <w:r w:rsidRPr="00B925A0">
              <w:rPr>
                <w:rFonts w:ascii="Times New Roman" w:hAnsi="Times New Roman"/>
                <w:bCs/>
                <w:sz w:val="24"/>
                <w:szCs w:val="24"/>
              </w:rPr>
              <w:t>Chủ điểm “Mẹ và Cô”</w:t>
            </w:r>
          </w:p>
          <w:p w:rsidR="00C1622D" w:rsidRPr="00B925A0" w:rsidRDefault="00C1622D" w:rsidP="00C1622D">
            <w:pPr>
              <w:numPr>
                <w:ilvl w:val="0"/>
                <w:numId w:val="1"/>
              </w:numPr>
              <w:spacing w:line="245" w:lineRule="atLeast"/>
              <w:textAlignment w:val="baseline"/>
              <w:rPr>
                <w:rFonts w:ascii="Times New Roman" w:hAnsi="Times New Roman"/>
                <w:bCs/>
                <w:sz w:val="24"/>
                <w:szCs w:val="24"/>
              </w:rPr>
            </w:pPr>
            <w:r w:rsidRPr="00B925A0">
              <w:rPr>
                <w:rFonts w:ascii="Times New Roman" w:hAnsi="Times New Roman"/>
                <w:bCs/>
                <w:sz w:val="24"/>
                <w:szCs w:val="24"/>
              </w:rPr>
              <w:t xml:space="preserve">Sơ kết thi đua </w:t>
            </w:r>
            <w:r w:rsidRPr="00B925A0">
              <w:rPr>
                <w:rFonts w:ascii="Times New Roman" w:hAnsi="Times New Roman"/>
                <w:bCs/>
                <w:sz w:val="24"/>
                <w:szCs w:val="24"/>
              </w:rPr>
              <w:tab/>
            </w:r>
            <w:r w:rsidRPr="00B925A0">
              <w:rPr>
                <w:rFonts w:ascii="Times New Roman" w:hAnsi="Times New Roman"/>
                <w:bCs/>
                <w:sz w:val="24"/>
                <w:szCs w:val="24"/>
              </w:rPr>
              <w:tab/>
            </w:r>
            <w:r w:rsidRPr="00B925A0">
              <w:rPr>
                <w:rFonts w:ascii="Times New Roman" w:hAnsi="Times New Roman"/>
                <w:bCs/>
                <w:sz w:val="24"/>
                <w:szCs w:val="24"/>
              </w:rPr>
              <w:tab/>
            </w:r>
            <w:r w:rsidRPr="00B925A0">
              <w:rPr>
                <w:rFonts w:ascii="Times New Roman" w:hAnsi="Times New Roman"/>
                <w:bCs/>
                <w:sz w:val="24"/>
                <w:szCs w:val="24"/>
              </w:rPr>
              <w:tab/>
            </w:r>
            <w:r w:rsidRPr="00B925A0">
              <w:rPr>
                <w:rFonts w:ascii="Times New Roman" w:hAnsi="Times New Roman"/>
                <w:bCs/>
                <w:sz w:val="24"/>
                <w:szCs w:val="24"/>
              </w:rPr>
              <w:tab/>
            </w:r>
            <w:r w:rsidRPr="00B925A0">
              <w:rPr>
                <w:rFonts w:ascii="Times New Roman" w:hAnsi="Times New Roman"/>
                <w:bCs/>
                <w:sz w:val="24"/>
                <w:szCs w:val="24"/>
              </w:rPr>
              <w:tab/>
            </w:r>
          </w:p>
        </w:tc>
        <w:tc>
          <w:tcPr>
            <w:tcW w:w="2268" w:type="dxa"/>
            <w:vAlign w:val="center"/>
          </w:tcPr>
          <w:p w:rsidR="00C1622D" w:rsidRPr="00B925A0" w:rsidRDefault="00C1622D" w:rsidP="00C1622D">
            <w:pPr>
              <w:spacing w:line="245" w:lineRule="atLeast"/>
              <w:textAlignment w:val="baseline"/>
              <w:rPr>
                <w:rFonts w:ascii="Times New Roman" w:hAnsi="Times New Roman"/>
                <w:bCs/>
                <w:sz w:val="24"/>
                <w:szCs w:val="24"/>
              </w:rPr>
            </w:pPr>
            <w:r w:rsidRPr="00B925A0">
              <w:rPr>
                <w:rFonts w:ascii="Times New Roman" w:hAnsi="Times New Roman"/>
                <w:bCs/>
                <w:sz w:val="24"/>
                <w:szCs w:val="24"/>
              </w:rPr>
              <w:t>- Chuyên đề: Khối 3</w:t>
            </w:r>
          </w:p>
          <w:p w:rsidR="00C1622D" w:rsidRPr="00B925A0" w:rsidRDefault="00C1622D" w:rsidP="00C1622D">
            <w:pPr>
              <w:spacing w:line="245" w:lineRule="atLeast"/>
              <w:textAlignment w:val="baseline"/>
              <w:rPr>
                <w:rFonts w:ascii="Times New Roman" w:hAnsi="Times New Roman"/>
                <w:bCs/>
                <w:sz w:val="24"/>
                <w:szCs w:val="24"/>
              </w:rPr>
            </w:pPr>
            <w:r w:rsidRPr="00B925A0">
              <w:rPr>
                <w:rFonts w:ascii="Times New Roman" w:hAnsi="Times New Roman"/>
                <w:bCs/>
                <w:sz w:val="24"/>
                <w:szCs w:val="24"/>
              </w:rPr>
              <w:t>- Trực tuần: Khối 4</w:t>
            </w:r>
          </w:p>
        </w:tc>
        <w:tc>
          <w:tcPr>
            <w:tcW w:w="1701" w:type="dxa"/>
            <w:vAlign w:val="center"/>
          </w:tcPr>
          <w:p w:rsidR="00C1622D" w:rsidRPr="00B925A0" w:rsidRDefault="00C1622D" w:rsidP="00C1622D">
            <w:pPr>
              <w:spacing w:line="170" w:lineRule="atLeast"/>
              <w:textAlignment w:val="baseline"/>
              <w:rPr>
                <w:rFonts w:ascii="Times New Roman" w:hAnsi="Times New Roman"/>
                <w:sz w:val="24"/>
                <w:szCs w:val="24"/>
              </w:rPr>
            </w:pPr>
            <w:r w:rsidRPr="00B925A0">
              <w:rPr>
                <w:rFonts w:ascii="Times New Roman" w:hAnsi="Times New Roman"/>
                <w:sz w:val="24"/>
                <w:szCs w:val="24"/>
              </w:rPr>
              <w:t>- Chuyên đề: Cô Diễm</w:t>
            </w:r>
          </w:p>
          <w:p w:rsidR="00C1622D" w:rsidRPr="00B925A0" w:rsidRDefault="00C1622D" w:rsidP="00C1622D">
            <w:pPr>
              <w:spacing w:line="170" w:lineRule="atLeast"/>
              <w:textAlignment w:val="baseline"/>
              <w:rPr>
                <w:rFonts w:ascii="Times New Roman" w:hAnsi="Times New Roman"/>
                <w:sz w:val="24"/>
                <w:szCs w:val="24"/>
              </w:rPr>
            </w:pPr>
            <w:r w:rsidRPr="00B925A0">
              <w:rPr>
                <w:rFonts w:ascii="Times New Roman" w:hAnsi="Times New Roman"/>
                <w:sz w:val="24"/>
                <w:szCs w:val="24"/>
              </w:rPr>
              <w:t>- Thi đua: Cô Duyên</w:t>
            </w:r>
          </w:p>
        </w:tc>
      </w:tr>
      <w:tr w:rsidR="00C1622D" w:rsidTr="00C1622D">
        <w:tc>
          <w:tcPr>
            <w:tcW w:w="959" w:type="dxa"/>
            <w:vMerge/>
            <w:vAlign w:val="center"/>
          </w:tcPr>
          <w:p w:rsidR="00C1622D" w:rsidRPr="00C1622D" w:rsidRDefault="00C1622D" w:rsidP="00C1622D">
            <w:pPr>
              <w:spacing w:line="245" w:lineRule="atLeast"/>
              <w:jc w:val="center"/>
              <w:textAlignment w:val="baseline"/>
              <w:rPr>
                <w:rFonts w:ascii="Times New Roman" w:hAnsi="Times New Roman"/>
                <w:b/>
                <w:bCs/>
                <w:sz w:val="24"/>
                <w:szCs w:val="24"/>
              </w:rPr>
            </w:pPr>
          </w:p>
        </w:tc>
        <w:tc>
          <w:tcPr>
            <w:tcW w:w="4536" w:type="dxa"/>
            <w:vAlign w:val="center"/>
          </w:tcPr>
          <w:p w:rsidR="00C1622D" w:rsidRPr="00B925A0" w:rsidRDefault="00C1622D" w:rsidP="00C1622D">
            <w:pPr>
              <w:spacing w:line="245" w:lineRule="atLeast"/>
              <w:textAlignment w:val="baseline"/>
              <w:rPr>
                <w:rFonts w:ascii="Times New Roman" w:hAnsi="Times New Roman"/>
                <w:bCs/>
                <w:sz w:val="24"/>
                <w:szCs w:val="24"/>
              </w:rPr>
            </w:pPr>
            <w:r w:rsidRPr="00B925A0">
              <w:rPr>
                <w:rFonts w:ascii="Times New Roman" w:hAnsi="Times New Roman"/>
                <w:bCs/>
                <w:sz w:val="24"/>
                <w:szCs w:val="24"/>
              </w:rPr>
              <w:t>Trực Ban giám hiệu (BGH) + Tiếp Công dân</w:t>
            </w:r>
          </w:p>
        </w:tc>
        <w:tc>
          <w:tcPr>
            <w:tcW w:w="2268" w:type="dxa"/>
            <w:vAlign w:val="center"/>
          </w:tcPr>
          <w:p w:rsidR="00C1622D" w:rsidRPr="00B925A0" w:rsidRDefault="00C1622D" w:rsidP="00C1622D">
            <w:pPr>
              <w:spacing w:line="245" w:lineRule="atLeast"/>
              <w:textAlignment w:val="baseline"/>
              <w:rPr>
                <w:rFonts w:ascii="Times New Roman" w:hAnsi="Times New Roman"/>
                <w:bCs/>
                <w:sz w:val="24"/>
                <w:szCs w:val="24"/>
              </w:rPr>
            </w:pPr>
            <w:r w:rsidRPr="00B925A0">
              <w:rPr>
                <w:rFonts w:ascii="Times New Roman" w:hAnsi="Times New Roman"/>
                <w:bCs/>
                <w:sz w:val="24"/>
                <w:szCs w:val="24"/>
              </w:rPr>
              <w:t>- Thứ 2,4,6: Thầy Phước</w:t>
            </w:r>
          </w:p>
          <w:p w:rsidR="00C1622D" w:rsidRPr="00B925A0" w:rsidRDefault="00C1622D" w:rsidP="00C1622D">
            <w:pPr>
              <w:spacing w:line="245" w:lineRule="atLeast"/>
              <w:textAlignment w:val="baseline"/>
              <w:rPr>
                <w:rFonts w:ascii="Times New Roman" w:hAnsi="Times New Roman"/>
                <w:bCs/>
                <w:sz w:val="24"/>
                <w:szCs w:val="24"/>
              </w:rPr>
            </w:pPr>
            <w:r w:rsidRPr="00B925A0">
              <w:rPr>
                <w:rFonts w:ascii="Times New Roman" w:hAnsi="Times New Roman"/>
                <w:bCs/>
                <w:sz w:val="24"/>
                <w:szCs w:val="24"/>
              </w:rPr>
              <w:t>- Thứ 3,5: Thầy Vinh</w:t>
            </w:r>
          </w:p>
        </w:tc>
        <w:tc>
          <w:tcPr>
            <w:tcW w:w="1701" w:type="dxa"/>
            <w:vAlign w:val="center"/>
          </w:tcPr>
          <w:p w:rsidR="00C1622D" w:rsidRPr="00B925A0" w:rsidRDefault="00C1622D" w:rsidP="00C1622D">
            <w:pPr>
              <w:spacing w:line="170" w:lineRule="atLeast"/>
              <w:textAlignment w:val="baseline"/>
              <w:rPr>
                <w:rFonts w:ascii="Times New Roman" w:hAnsi="Times New Roman"/>
                <w:sz w:val="24"/>
                <w:szCs w:val="24"/>
              </w:rPr>
            </w:pPr>
          </w:p>
        </w:tc>
      </w:tr>
      <w:tr w:rsidR="00C1622D" w:rsidTr="00C1622D">
        <w:tc>
          <w:tcPr>
            <w:tcW w:w="959" w:type="dxa"/>
            <w:vMerge/>
            <w:vAlign w:val="center"/>
          </w:tcPr>
          <w:p w:rsidR="00C1622D" w:rsidRPr="00C1622D" w:rsidRDefault="00C1622D" w:rsidP="00C1622D">
            <w:pPr>
              <w:spacing w:line="245" w:lineRule="atLeast"/>
              <w:jc w:val="center"/>
              <w:textAlignment w:val="baseline"/>
              <w:rPr>
                <w:rFonts w:ascii="Times New Roman" w:hAnsi="Times New Roman"/>
                <w:b/>
                <w:bCs/>
                <w:sz w:val="24"/>
                <w:szCs w:val="24"/>
              </w:rPr>
            </w:pPr>
          </w:p>
        </w:tc>
        <w:tc>
          <w:tcPr>
            <w:tcW w:w="4536" w:type="dxa"/>
            <w:vAlign w:val="center"/>
          </w:tcPr>
          <w:p w:rsidR="00C1622D" w:rsidRPr="00B925A0" w:rsidRDefault="00C1622D" w:rsidP="00C1622D">
            <w:pPr>
              <w:spacing w:line="245" w:lineRule="atLeast"/>
              <w:textAlignment w:val="baseline"/>
              <w:rPr>
                <w:rFonts w:ascii="Times New Roman" w:hAnsi="Times New Roman"/>
                <w:bCs/>
                <w:sz w:val="24"/>
                <w:szCs w:val="24"/>
              </w:rPr>
            </w:pPr>
            <w:r w:rsidRPr="00B925A0">
              <w:rPr>
                <w:rFonts w:ascii="Times New Roman" w:hAnsi="Times New Roman"/>
                <w:bCs/>
                <w:sz w:val="24"/>
                <w:szCs w:val="24"/>
              </w:rPr>
              <w:t>6g30: Giao ban BGH</w:t>
            </w:r>
          </w:p>
        </w:tc>
        <w:tc>
          <w:tcPr>
            <w:tcW w:w="2268" w:type="dxa"/>
            <w:vAlign w:val="center"/>
          </w:tcPr>
          <w:p w:rsidR="00C1622D" w:rsidRPr="00B925A0" w:rsidRDefault="00C1622D" w:rsidP="00C1622D">
            <w:pPr>
              <w:spacing w:line="245" w:lineRule="atLeast"/>
              <w:textAlignment w:val="baseline"/>
              <w:rPr>
                <w:rFonts w:ascii="Times New Roman" w:hAnsi="Times New Roman"/>
                <w:bCs/>
                <w:sz w:val="24"/>
                <w:szCs w:val="24"/>
              </w:rPr>
            </w:pPr>
          </w:p>
        </w:tc>
        <w:tc>
          <w:tcPr>
            <w:tcW w:w="1701" w:type="dxa"/>
            <w:vAlign w:val="center"/>
          </w:tcPr>
          <w:p w:rsidR="00C1622D" w:rsidRPr="00B925A0" w:rsidRDefault="00C1622D" w:rsidP="00C1622D">
            <w:pPr>
              <w:spacing w:line="170" w:lineRule="atLeast"/>
              <w:textAlignment w:val="baseline"/>
              <w:rPr>
                <w:rFonts w:ascii="Times New Roman" w:hAnsi="Times New Roman"/>
                <w:sz w:val="24"/>
                <w:szCs w:val="24"/>
              </w:rPr>
            </w:pPr>
          </w:p>
        </w:tc>
      </w:tr>
      <w:tr w:rsidR="00C1622D" w:rsidTr="00C1622D">
        <w:tc>
          <w:tcPr>
            <w:tcW w:w="959" w:type="dxa"/>
            <w:vMerge/>
            <w:vAlign w:val="center"/>
          </w:tcPr>
          <w:p w:rsidR="00C1622D" w:rsidRPr="00C1622D" w:rsidRDefault="00C1622D" w:rsidP="00C1622D">
            <w:pPr>
              <w:jc w:val="center"/>
              <w:rPr>
                <w:rFonts w:ascii="Times New Roman" w:hAnsi="Times New Roman"/>
                <w:b/>
                <w:sz w:val="24"/>
                <w:szCs w:val="24"/>
              </w:rPr>
            </w:pPr>
          </w:p>
        </w:tc>
        <w:tc>
          <w:tcPr>
            <w:tcW w:w="4536"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10g30: Giao ban Phó Hiệu trưởng và tổ trưởng chuyên môn</w:t>
            </w:r>
          </w:p>
        </w:tc>
        <w:tc>
          <w:tcPr>
            <w:tcW w:w="2268" w:type="dxa"/>
            <w:vAlign w:val="center"/>
          </w:tcPr>
          <w:p w:rsidR="00C1622D" w:rsidRPr="00B925A0" w:rsidRDefault="00C1622D" w:rsidP="00C1622D">
            <w:pPr>
              <w:rPr>
                <w:rFonts w:ascii="Times New Roman" w:hAnsi="Times New Roman"/>
                <w:sz w:val="24"/>
                <w:szCs w:val="24"/>
              </w:rPr>
            </w:pPr>
          </w:p>
        </w:tc>
        <w:tc>
          <w:tcPr>
            <w:tcW w:w="1701"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Thầy Vinh</w:t>
            </w:r>
          </w:p>
        </w:tc>
      </w:tr>
      <w:tr w:rsidR="00C1622D" w:rsidTr="00C1622D">
        <w:tc>
          <w:tcPr>
            <w:tcW w:w="959" w:type="dxa"/>
            <w:vMerge/>
            <w:vAlign w:val="center"/>
          </w:tcPr>
          <w:p w:rsidR="00C1622D" w:rsidRPr="00C1622D" w:rsidRDefault="00C1622D" w:rsidP="00C1622D">
            <w:pPr>
              <w:jc w:val="center"/>
              <w:rPr>
                <w:rFonts w:ascii="Times New Roman" w:hAnsi="Times New Roman"/>
                <w:b/>
                <w:sz w:val="24"/>
                <w:szCs w:val="24"/>
              </w:rPr>
            </w:pPr>
          </w:p>
        </w:tc>
        <w:tc>
          <w:tcPr>
            <w:tcW w:w="4536"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14g: Họp tổ bán trú</w:t>
            </w:r>
          </w:p>
        </w:tc>
        <w:tc>
          <w:tcPr>
            <w:tcW w:w="2268" w:type="dxa"/>
            <w:vAlign w:val="center"/>
          </w:tcPr>
          <w:p w:rsidR="00C1622D" w:rsidRPr="00B925A0" w:rsidRDefault="00C1622D" w:rsidP="00C1622D">
            <w:pPr>
              <w:rPr>
                <w:rFonts w:ascii="Times New Roman" w:hAnsi="Times New Roman"/>
                <w:sz w:val="24"/>
                <w:szCs w:val="24"/>
              </w:rPr>
            </w:pPr>
          </w:p>
        </w:tc>
        <w:tc>
          <w:tcPr>
            <w:tcW w:w="1701"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Cô Nguyên</w:t>
            </w:r>
          </w:p>
        </w:tc>
      </w:tr>
      <w:tr w:rsidR="00C1622D" w:rsidTr="00C1622D">
        <w:tc>
          <w:tcPr>
            <w:tcW w:w="959" w:type="dxa"/>
            <w:vMerge/>
            <w:vAlign w:val="center"/>
          </w:tcPr>
          <w:p w:rsidR="00C1622D" w:rsidRPr="00C1622D" w:rsidRDefault="00C1622D" w:rsidP="00C1622D">
            <w:pPr>
              <w:jc w:val="center"/>
              <w:rPr>
                <w:rFonts w:ascii="Times New Roman" w:hAnsi="Times New Roman"/>
                <w:b/>
              </w:rPr>
            </w:pPr>
          </w:p>
        </w:tc>
        <w:tc>
          <w:tcPr>
            <w:tcW w:w="4536" w:type="dxa"/>
            <w:vAlign w:val="center"/>
          </w:tcPr>
          <w:p w:rsidR="00C1622D" w:rsidRPr="00B925A0" w:rsidRDefault="00C1622D" w:rsidP="00C1622D">
            <w:pPr>
              <w:rPr>
                <w:rFonts w:ascii="Times New Roman" w:hAnsi="Times New Roman"/>
              </w:rPr>
            </w:pPr>
            <w:r>
              <w:rPr>
                <w:rFonts w:ascii="Times New Roman" w:hAnsi="Times New Roman"/>
              </w:rPr>
              <w:t>15g: Sinh hoạt tổ văn phòng (VP)</w:t>
            </w:r>
          </w:p>
        </w:tc>
        <w:tc>
          <w:tcPr>
            <w:tcW w:w="2268" w:type="dxa"/>
            <w:vAlign w:val="center"/>
          </w:tcPr>
          <w:p w:rsidR="00C1622D" w:rsidRPr="00B925A0" w:rsidRDefault="00C1622D" w:rsidP="00C1622D">
            <w:pPr>
              <w:rPr>
                <w:rFonts w:ascii="Times New Roman" w:hAnsi="Times New Roman"/>
              </w:rPr>
            </w:pPr>
          </w:p>
        </w:tc>
        <w:tc>
          <w:tcPr>
            <w:tcW w:w="1701" w:type="dxa"/>
            <w:vAlign w:val="center"/>
          </w:tcPr>
          <w:p w:rsidR="00C1622D" w:rsidRPr="00B925A0" w:rsidRDefault="00C1622D" w:rsidP="00C1622D">
            <w:pPr>
              <w:rPr>
                <w:rFonts w:ascii="Times New Roman" w:hAnsi="Times New Roman"/>
              </w:rPr>
            </w:pPr>
          </w:p>
        </w:tc>
      </w:tr>
      <w:tr w:rsidR="00C1622D" w:rsidTr="00C1622D">
        <w:tc>
          <w:tcPr>
            <w:tcW w:w="959" w:type="dxa"/>
            <w:vMerge/>
            <w:vAlign w:val="center"/>
          </w:tcPr>
          <w:p w:rsidR="00C1622D" w:rsidRPr="00C1622D" w:rsidRDefault="00C1622D" w:rsidP="00C1622D">
            <w:pPr>
              <w:jc w:val="center"/>
              <w:rPr>
                <w:rFonts w:ascii="Times New Roman" w:hAnsi="Times New Roman"/>
                <w:b/>
                <w:sz w:val="24"/>
                <w:szCs w:val="24"/>
              </w:rPr>
            </w:pPr>
          </w:p>
        </w:tc>
        <w:tc>
          <w:tcPr>
            <w:tcW w:w="4536"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15g15: Họp phân bố xe đi tham quan</w:t>
            </w:r>
          </w:p>
        </w:tc>
        <w:tc>
          <w:tcPr>
            <w:tcW w:w="2268"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Giáo viên chủ nhiệm (GVCN) + Thầy Pháp</w:t>
            </w:r>
          </w:p>
        </w:tc>
        <w:tc>
          <w:tcPr>
            <w:tcW w:w="1701" w:type="dxa"/>
            <w:vAlign w:val="center"/>
          </w:tcPr>
          <w:p w:rsidR="00C1622D" w:rsidRPr="00B925A0" w:rsidRDefault="00C1622D" w:rsidP="00C1622D">
            <w:pPr>
              <w:rPr>
                <w:rFonts w:ascii="Times New Roman" w:hAnsi="Times New Roman"/>
                <w:sz w:val="24"/>
                <w:szCs w:val="24"/>
              </w:rPr>
            </w:pPr>
          </w:p>
        </w:tc>
      </w:tr>
      <w:tr w:rsidR="00C1622D" w:rsidTr="00C1622D">
        <w:tc>
          <w:tcPr>
            <w:tcW w:w="959" w:type="dxa"/>
            <w:vMerge/>
            <w:vAlign w:val="center"/>
          </w:tcPr>
          <w:p w:rsidR="00C1622D" w:rsidRPr="00C1622D" w:rsidRDefault="00C1622D" w:rsidP="00C1622D">
            <w:pPr>
              <w:jc w:val="center"/>
              <w:rPr>
                <w:rFonts w:ascii="Times New Roman" w:hAnsi="Times New Roman"/>
                <w:b/>
                <w:sz w:val="24"/>
                <w:szCs w:val="24"/>
              </w:rPr>
            </w:pPr>
          </w:p>
        </w:tc>
        <w:tc>
          <w:tcPr>
            <w:tcW w:w="4536"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Cô Yên giữ lớp 2</w:t>
            </w:r>
            <w:r w:rsidRPr="00B925A0">
              <w:rPr>
                <w:rFonts w:ascii="Times New Roman" w:hAnsi="Times New Roman"/>
                <w:sz w:val="24"/>
                <w:szCs w:val="24"/>
                <w:vertAlign w:val="superscript"/>
              </w:rPr>
              <w:t>3</w:t>
            </w:r>
            <w:r w:rsidRPr="00B925A0">
              <w:rPr>
                <w:rFonts w:ascii="Times New Roman" w:hAnsi="Times New Roman"/>
                <w:sz w:val="24"/>
                <w:szCs w:val="24"/>
                <w:vertAlign w:val="subscript"/>
              </w:rPr>
              <w:t xml:space="preserve"> </w:t>
            </w:r>
            <w:r w:rsidRPr="00B925A0">
              <w:rPr>
                <w:rFonts w:ascii="Times New Roman" w:hAnsi="Times New Roman"/>
                <w:sz w:val="24"/>
                <w:szCs w:val="24"/>
              </w:rPr>
              <w:t>(Thứ 2, 3, 4)</w:t>
            </w:r>
          </w:p>
        </w:tc>
        <w:tc>
          <w:tcPr>
            <w:tcW w:w="2268" w:type="dxa"/>
            <w:vAlign w:val="center"/>
          </w:tcPr>
          <w:p w:rsidR="00C1622D" w:rsidRPr="00B925A0" w:rsidRDefault="00C1622D" w:rsidP="00C1622D">
            <w:pPr>
              <w:rPr>
                <w:rFonts w:ascii="Times New Roman" w:hAnsi="Times New Roman"/>
                <w:sz w:val="24"/>
                <w:szCs w:val="24"/>
              </w:rPr>
            </w:pPr>
          </w:p>
        </w:tc>
        <w:tc>
          <w:tcPr>
            <w:tcW w:w="1701" w:type="dxa"/>
            <w:vAlign w:val="center"/>
          </w:tcPr>
          <w:p w:rsidR="00C1622D" w:rsidRPr="00B925A0" w:rsidRDefault="00C1622D" w:rsidP="00C1622D">
            <w:pPr>
              <w:rPr>
                <w:rFonts w:ascii="Times New Roman" w:hAnsi="Times New Roman"/>
                <w:sz w:val="24"/>
                <w:szCs w:val="24"/>
              </w:rPr>
            </w:pPr>
          </w:p>
        </w:tc>
      </w:tr>
      <w:tr w:rsidR="00C1622D" w:rsidTr="00C1622D">
        <w:tc>
          <w:tcPr>
            <w:tcW w:w="959" w:type="dxa"/>
            <w:vMerge/>
            <w:vAlign w:val="center"/>
          </w:tcPr>
          <w:p w:rsidR="00C1622D" w:rsidRPr="00C1622D" w:rsidRDefault="00C1622D" w:rsidP="00C1622D">
            <w:pPr>
              <w:jc w:val="center"/>
              <w:rPr>
                <w:rFonts w:ascii="Times New Roman" w:hAnsi="Times New Roman"/>
                <w:b/>
                <w:sz w:val="24"/>
                <w:szCs w:val="24"/>
              </w:rPr>
            </w:pPr>
          </w:p>
        </w:tc>
        <w:tc>
          <w:tcPr>
            <w:tcW w:w="4536" w:type="dxa"/>
            <w:vAlign w:val="center"/>
          </w:tcPr>
          <w:p w:rsidR="00C1622D" w:rsidRPr="00B925A0" w:rsidRDefault="00C1622D" w:rsidP="00C1622D">
            <w:pPr>
              <w:rPr>
                <w:rFonts w:ascii="Times New Roman" w:hAnsi="Times New Roman"/>
                <w:sz w:val="24"/>
                <w:szCs w:val="24"/>
              </w:rPr>
            </w:pPr>
            <w:r w:rsidRPr="00B925A0">
              <w:rPr>
                <w:rStyle w:val="Strong"/>
                <w:rFonts w:ascii="Times New Roman" w:hAnsi="Times New Roman"/>
                <w:color w:val="000000"/>
                <w:sz w:val="24"/>
                <w:szCs w:val="24"/>
                <w:shd w:val="clear" w:color="auto" w:fill="FFFFFF"/>
              </w:rPr>
              <w:t>Hạn chót</w:t>
            </w:r>
            <w:r w:rsidRPr="00B925A0">
              <w:rPr>
                <w:rStyle w:val="apple-converted-space"/>
                <w:rFonts w:ascii="Times New Roman" w:hAnsi="Times New Roman"/>
                <w:color w:val="000000"/>
                <w:sz w:val="24"/>
                <w:szCs w:val="24"/>
                <w:shd w:val="clear" w:color="auto" w:fill="FFFFFF"/>
              </w:rPr>
              <w:t> </w:t>
            </w:r>
            <w:r w:rsidRPr="00B925A0">
              <w:rPr>
                <w:rFonts w:ascii="Times New Roman" w:hAnsi="Times New Roman"/>
                <w:color w:val="000000"/>
                <w:sz w:val="24"/>
                <w:szCs w:val="24"/>
                <w:shd w:val="clear" w:color="auto" w:fill="FFFFFF"/>
              </w:rPr>
              <w:t xml:space="preserve"> gửi File danh sách sản phẩm dự thi sức sống mới từ phế thải lần 9 năm 2016 về Phòng Giáo dục và Đào tạo Quận 3 </w:t>
            </w:r>
            <w:r>
              <w:rPr>
                <w:rFonts w:ascii="Times New Roman" w:hAnsi="Times New Roman"/>
                <w:color w:val="000000"/>
                <w:sz w:val="24"/>
                <w:szCs w:val="24"/>
                <w:shd w:val="clear" w:color="auto" w:fill="FFFFFF"/>
              </w:rPr>
              <w:t xml:space="preserve">(PGDĐTQ.3) </w:t>
            </w:r>
            <w:r w:rsidRPr="00B925A0">
              <w:rPr>
                <w:rFonts w:ascii="Times New Roman" w:hAnsi="Times New Roman"/>
                <w:color w:val="000000"/>
                <w:sz w:val="24"/>
                <w:szCs w:val="24"/>
                <w:shd w:val="clear" w:color="auto" w:fill="FFFFFF"/>
              </w:rPr>
              <w:t xml:space="preserve">qua e-mail </w:t>
            </w:r>
            <w:hyperlink r:id="rId5" w:history="1">
              <w:r w:rsidRPr="00B925A0">
                <w:rPr>
                  <w:rStyle w:val="Hyperlink"/>
                  <w:rFonts w:ascii="Times New Roman" w:hAnsi="Times New Roman"/>
                  <w:sz w:val="24"/>
                  <w:szCs w:val="24"/>
                  <w:shd w:val="clear" w:color="auto" w:fill="FFFFFF"/>
                </w:rPr>
                <w:t>phonggiaoducquan3@yahoo.com</w:t>
              </w:r>
            </w:hyperlink>
            <w:r w:rsidRPr="00B925A0">
              <w:rPr>
                <w:rFonts w:ascii="Times New Roman" w:hAnsi="Times New Roman"/>
                <w:color w:val="000000"/>
                <w:sz w:val="24"/>
                <w:szCs w:val="24"/>
                <w:shd w:val="clear" w:color="auto" w:fill="FFFFFF"/>
              </w:rPr>
              <w:t xml:space="preserve"> theo đúng mẫu đăng ký.</w:t>
            </w:r>
          </w:p>
        </w:tc>
        <w:tc>
          <w:tcPr>
            <w:tcW w:w="2268" w:type="dxa"/>
            <w:vAlign w:val="center"/>
          </w:tcPr>
          <w:p w:rsidR="00C1622D" w:rsidRPr="00B925A0" w:rsidRDefault="00C1622D" w:rsidP="00C1622D">
            <w:pPr>
              <w:rPr>
                <w:rFonts w:ascii="Times New Roman" w:hAnsi="Times New Roman"/>
                <w:sz w:val="24"/>
                <w:szCs w:val="24"/>
              </w:rPr>
            </w:pPr>
            <w:r>
              <w:rPr>
                <w:rFonts w:ascii="Times New Roman" w:hAnsi="Times New Roman"/>
                <w:sz w:val="24"/>
                <w:szCs w:val="24"/>
              </w:rPr>
              <w:t>Cô Lan</w:t>
            </w:r>
            <w:r w:rsidRPr="00B925A0">
              <w:rPr>
                <w:rFonts w:ascii="Times New Roman" w:hAnsi="Times New Roman"/>
                <w:sz w:val="24"/>
                <w:szCs w:val="24"/>
              </w:rPr>
              <w:t xml:space="preserve"> nhận, cô Diễm tổng hợp</w:t>
            </w:r>
          </w:p>
        </w:tc>
        <w:tc>
          <w:tcPr>
            <w:tcW w:w="1701" w:type="dxa"/>
            <w:vAlign w:val="center"/>
          </w:tcPr>
          <w:p w:rsidR="00C1622D" w:rsidRPr="00B925A0" w:rsidRDefault="00C1622D" w:rsidP="00C1622D">
            <w:pPr>
              <w:rPr>
                <w:rFonts w:ascii="Times New Roman" w:hAnsi="Times New Roman"/>
                <w:sz w:val="24"/>
                <w:szCs w:val="24"/>
              </w:rPr>
            </w:pPr>
          </w:p>
        </w:tc>
      </w:tr>
      <w:tr w:rsidR="00C1622D" w:rsidTr="00C1622D">
        <w:tc>
          <w:tcPr>
            <w:tcW w:w="959" w:type="dxa"/>
            <w:vMerge w:val="restart"/>
            <w:vAlign w:val="center"/>
          </w:tcPr>
          <w:p w:rsidR="00C1622D" w:rsidRPr="00C1622D" w:rsidRDefault="00C1622D" w:rsidP="00C1622D">
            <w:pPr>
              <w:spacing w:line="245" w:lineRule="atLeast"/>
              <w:jc w:val="center"/>
              <w:textAlignment w:val="baseline"/>
              <w:rPr>
                <w:rFonts w:ascii="Times New Roman" w:hAnsi="Times New Roman"/>
                <w:b/>
                <w:bCs/>
                <w:sz w:val="24"/>
                <w:szCs w:val="24"/>
              </w:rPr>
            </w:pPr>
            <w:r w:rsidRPr="00C1622D">
              <w:rPr>
                <w:rFonts w:ascii="Times New Roman" w:hAnsi="Times New Roman"/>
                <w:b/>
                <w:bCs/>
                <w:sz w:val="24"/>
                <w:szCs w:val="24"/>
              </w:rPr>
              <w:t>THỨ BA</w:t>
            </w:r>
          </w:p>
          <w:p w:rsidR="00C1622D" w:rsidRPr="00C1622D" w:rsidRDefault="00C1622D" w:rsidP="00C1622D">
            <w:pPr>
              <w:spacing w:line="245" w:lineRule="atLeast"/>
              <w:jc w:val="center"/>
              <w:textAlignment w:val="baseline"/>
              <w:rPr>
                <w:rFonts w:ascii="Times New Roman" w:hAnsi="Times New Roman"/>
                <w:b/>
                <w:bCs/>
                <w:sz w:val="24"/>
                <w:szCs w:val="24"/>
              </w:rPr>
            </w:pPr>
            <w:r w:rsidRPr="00C1622D">
              <w:rPr>
                <w:rFonts w:ascii="Times New Roman" w:hAnsi="Times New Roman"/>
                <w:b/>
                <w:bCs/>
                <w:sz w:val="24"/>
                <w:szCs w:val="24"/>
              </w:rPr>
              <w:t>29/3</w:t>
            </w:r>
          </w:p>
        </w:tc>
        <w:tc>
          <w:tcPr>
            <w:tcW w:w="4536"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6g30: Học sinh tham quan nông trại TREE</w:t>
            </w:r>
          </w:p>
        </w:tc>
        <w:tc>
          <w:tcPr>
            <w:tcW w:w="2268"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 HT +GVCN + bảo mẫu + đoàn viên đi cùng học sinh (Cô Duyên họp giao ban tổng phụ trách (TPT))</w:t>
            </w:r>
          </w:p>
          <w:p w:rsidR="00C1622D" w:rsidRPr="00B925A0" w:rsidRDefault="00C1622D" w:rsidP="00C1622D">
            <w:pPr>
              <w:rPr>
                <w:rFonts w:ascii="Times New Roman" w:hAnsi="Times New Roman"/>
                <w:sz w:val="24"/>
                <w:szCs w:val="24"/>
              </w:rPr>
            </w:pPr>
            <w:r w:rsidRPr="00B925A0">
              <w:rPr>
                <w:rFonts w:ascii="Times New Roman" w:hAnsi="Times New Roman"/>
                <w:sz w:val="24"/>
                <w:szCs w:val="24"/>
              </w:rPr>
              <w:t>- Tổ VP phân công trực cơ quan</w:t>
            </w:r>
          </w:p>
        </w:tc>
        <w:tc>
          <w:tcPr>
            <w:tcW w:w="1701"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Thầy Pháp</w:t>
            </w:r>
          </w:p>
        </w:tc>
      </w:tr>
      <w:tr w:rsidR="00C1622D" w:rsidTr="00C1622D">
        <w:tc>
          <w:tcPr>
            <w:tcW w:w="959" w:type="dxa"/>
            <w:vMerge/>
            <w:vAlign w:val="center"/>
          </w:tcPr>
          <w:p w:rsidR="00C1622D" w:rsidRPr="00C1622D" w:rsidRDefault="00C1622D" w:rsidP="00C1622D">
            <w:pPr>
              <w:spacing w:line="245" w:lineRule="atLeast"/>
              <w:jc w:val="center"/>
              <w:textAlignment w:val="baseline"/>
              <w:rPr>
                <w:rFonts w:ascii="Times New Roman" w:hAnsi="Times New Roman"/>
                <w:b/>
                <w:bCs/>
                <w:sz w:val="24"/>
                <w:szCs w:val="24"/>
              </w:rPr>
            </w:pPr>
          </w:p>
        </w:tc>
        <w:tc>
          <w:tcPr>
            <w:tcW w:w="4536"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 xml:space="preserve">Hạn chót các tổ Công đoàn nộp hồ sơ sổ sách để dự kiểm tra theo kế hoạch của Công đoàn ngành </w:t>
            </w:r>
          </w:p>
        </w:tc>
        <w:tc>
          <w:tcPr>
            <w:tcW w:w="2268"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Thầy Thạch nhận</w:t>
            </w:r>
          </w:p>
        </w:tc>
        <w:tc>
          <w:tcPr>
            <w:tcW w:w="1701" w:type="dxa"/>
            <w:vAlign w:val="center"/>
          </w:tcPr>
          <w:p w:rsidR="00C1622D" w:rsidRPr="00B925A0" w:rsidRDefault="00C1622D" w:rsidP="00C1622D">
            <w:pPr>
              <w:rPr>
                <w:rFonts w:ascii="Times New Roman" w:hAnsi="Times New Roman"/>
                <w:sz w:val="24"/>
                <w:szCs w:val="24"/>
              </w:rPr>
            </w:pPr>
          </w:p>
        </w:tc>
      </w:tr>
      <w:tr w:rsidR="00C1622D" w:rsidTr="00C1622D">
        <w:tc>
          <w:tcPr>
            <w:tcW w:w="959" w:type="dxa"/>
            <w:vMerge/>
            <w:vAlign w:val="center"/>
          </w:tcPr>
          <w:p w:rsidR="00C1622D" w:rsidRPr="00C1622D" w:rsidRDefault="00C1622D" w:rsidP="00C1622D">
            <w:pPr>
              <w:spacing w:line="245" w:lineRule="atLeast"/>
              <w:jc w:val="center"/>
              <w:textAlignment w:val="baseline"/>
              <w:rPr>
                <w:rFonts w:ascii="Times New Roman" w:hAnsi="Times New Roman"/>
                <w:b/>
                <w:bCs/>
                <w:sz w:val="24"/>
                <w:szCs w:val="24"/>
              </w:rPr>
            </w:pPr>
          </w:p>
        </w:tc>
        <w:tc>
          <w:tcPr>
            <w:tcW w:w="4536"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Họp Đoàn đánh giá ngoài tại trường Bế Văn Đàn – Bình Thạnh</w:t>
            </w:r>
          </w:p>
        </w:tc>
        <w:tc>
          <w:tcPr>
            <w:tcW w:w="2268"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Thầy Vinh</w:t>
            </w:r>
          </w:p>
        </w:tc>
        <w:tc>
          <w:tcPr>
            <w:tcW w:w="1701" w:type="dxa"/>
            <w:vAlign w:val="center"/>
          </w:tcPr>
          <w:p w:rsidR="00C1622D" w:rsidRPr="00B925A0" w:rsidRDefault="00C1622D" w:rsidP="00C1622D">
            <w:pPr>
              <w:rPr>
                <w:rFonts w:ascii="Times New Roman" w:hAnsi="Times New Roman"/>
                <w:sz w:val="24"/>
                <w:szCs w:val="24"/>
              </w:rPr>
            </w:pPr>
          </w:p>
        </w:tc>
      </w:tr>
      <w:tr w:rsidR="00C1622D" w:rsidTr="00C1622D">
        <w:tc>
          <w:tcPr>
            <w:tcW w:w="959" w:type="dxa"/>
            <w:vMerge/>
            <w:vAlign w:val="center"/>
          </w:tcPr>
          <w:p w:rsidR="00C1622D" w:rsidRPr="00C1622D" w:rsidRDefault="00C1622D" w:rsidP="00C1622D">
            <w:pPr>
              <w:spacing w:line="245" w:lineRule="atLeast"/>
              <w:jc w:val="center"/>
              <w:textAlignment w:val="baseline"/>
              <w:rPr>
                <w:rFonts w:ascii="Times New Roman" w:hAnsi="Times New Roman"/>
                <w:b/>
                <w:bCs/>
                <w:sz w:val="24"/>
                <w:szCs w:val="24"/>
              </w:rPr>
            </w:pPr>
          </w:p>
        </w:tc>
        <w:tc>
          <w:tcPr>
            <w:tcW w:w="4536"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14g: Họp giao ban TPT</w:t>
            </w:r>
          </w:p>
        </w:tc>
        <w:tc>
          <w:tcPr>
            <w:tcW w:w="2268"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Cô Duyên</w:t>
            </w:r>
          </w:p>
        </w:tc>
        <w:tc>
          <w:tcPr>
            <w:tcW w:w="1701" w:type="dxa"/>
            <w:vAlign w:val="center"/>
          </w:tcPr>
          <w:p w:rsidR="00C1622D" w:rsidRPr="00B925A0" w:rsidRDefault="00C1622D" w:rsidP="00C1622D">
            <w:pPr>
              <w:rPr>
                <w:rFonts w:ascii="Times New Roman" w:hAnsi="Times New Roman"/>
                <w:sz w:val="24"/>
                <w:szCs w:val="24"/>
              </w:rPr>
            </w:pPr>
          </w:p>
        </w:tc>
      </w:tr>
      <w:tr w:rsidR="00C1622D" w:rsidTr="00C1622D">
        <w:tc>
          <w:tcPr>
            <w:tcW w:w="959" w:type="dxa"/>
            <w:vMerge/>
            <w:vAlign w:val="center"/>
          </w:tcPr>
          <w:p w:rsidR="00C1622D" w:rsidRPr="00C1622D" w:rsidRDefault="00C1622D" w:rsidP="00C1622D">
            <w:pPr>
              <w:spacing w:line="245" w:lineRule="atLeast"/>
              <w:jc w:val="center"/>
              <w:textAlignment w:val="baseline"/>
              <w:rPr>
                <w:rFonts w:ascii="Times New Roman" w:hAnsi="Times New Roman"/>
                <w:b/>
                <w:bCs/>
                <w:sz w:val="24"/>
                <w:szCs w:val="24"/>
              </w:rPr>
            </w:pPr>
          </w:p>
        </w:tc>
        <w:tc>
          <w:tcPr>
            <w:tcW w:w="4536"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Tổng hợp báo cáo tháng 3 của Giáo viên – Nhân viên</w:t>
            </w:r>
          </w:p>
        </w:tc>
        <w:tc>
          <w:tcPr>
            <w:tcW w:w="2268"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Cô Diễm</w:t>
            </w:r>
          </w:p>
        </w:tc>
        <w:tc>
          <w:tcPr>
            <w:tcW w:w="1701" w:type="dxa"/>
            <w:vAlign w:val="center"/>
          </w:tcPr>
          <w:p w:rsidR="00C1622D" w:rsidRPr="00B925A0" w:rsidRDefault="00C1622D" w:rsidP="00C1622D">
            <w:pPr>
              <w:rPr>
                <w:rFonts w:ascii="Times New Roman" w:hAnsi="Times New Roman"/>
                <w:sz w:val="24"/>
                <w:szCs w:val="24"/>
              </w:rPr>
            </w:pPr>
          </w:p>
        </w:tc>
      </w:tr>
      <w:tr w:rsidR="00C1622D" w:rsidTr="00C1622D">
        <w:tc>
          <w:tcPr>
            <w:tcW w:w="959" w:type="dxa"/>
            <w:vMerge/>
            <w:vAlign w:val="center"/>
          </w:tcPr>
          <w:p w:rsidR="00C1622D" w:rsidRPr="00C1622D" w:rsidRDefault="00C1622D" w:rsidP="00C1622D">
            <w:pPr>
              <w:spacing w:line="245" w:lineRule="atLeast"/>
              <w:jc w:val="center"/>
              <w:textAlignment w:val="baseline"/>
              <w:rPr>
                <w:rFonts w:ascii="Times New Roman" w:hAnsi="Times New Roman"/>
                <w:b/>
                <w:bCs/>
                <w:sz w:val="24"/>
                <w:szCs w:val="24"/>
              </w:rPr>
            </w:pPr>
          </w:p>
        </w:tc>
        <w:tc>
          <w:tcPr>
            <w:tcW w:w="4536" w:type="dxa"/>
            <w:vAlign w:val="center"/>
          </w:tcPr>
          <w:p w:rsidR="00C1622D" w:rsidRPr="00B925A0" w:rsidRDefault="00C1622D" w:rsidP="00C1622D">
            <w:pPr>
              <w:rPr>
                <w:rFonts w:ascii="Times New Roman" w:hAnsi="Times New Roman"/>
                <w:sz w:val="24"/>
                <w:szCs w:val="24"/>
              </w:rPr>
            </w:pPr>
            <w:r w:rsidRPr="00B925A0">
              <w:rPr>
                <w:rStyle w:val="Strong"/>
                <w:rFonts w:ascii="Times New Roman" w:hAnsi="Times New Roman"/>
                <w:color w:val="000000"/>
                <w:sz w:val="24"/>
                <w:szCs w:val="24"/>
                <w:shd w:val="clear" w:color="auto" w:fill="FFFFFF"/>
              </w:rPr>
              <w:t>Hạn chót</w:t>
            </w:r>
            <w:r w:rsidRPr="00B925A0">
              <w:rPr>
                <w:rFonts w:ascii="Times New Roman" w:hAnsi="Times New Roman"/>
                <w:color w:val="000000"/>
                <w:sz w:val="24"/>
                <w:szCs w:val="24"/>
                <w:shd w:val="clear" w:color="auto" w:fill="FFFFFF"/>
              </w:rPr>
              <w:t xml:space="preserve"> nộp hồ sơ đăng ký đơn vị Tiên tiến Thể dục thể thao tại Tổ nghiệp vụ thể </w:t>
            </w:r>
            <w:r w:rsidRPr="00B925A0">
              <w:rPr>
                <w:rFonts w:ascii="Times New Roman" w:hAnsi="Times New Roman"/>
                <w:color w:val="000000"/>
                <w:sz w:val="24"/>
                <w:szCs w:val="24"/>
                <w:shd w:val="clear" w:color="auto" w:fill="FFFFFF"/>
              </w:rPr>
              <w:lastRenderedPageBreak/>
              <w:t>thao cộng đồng - trực thuộc Trung tâm Thể dục thể thao Quận 3, số 107, đường Trương Định, P6, Quận 3.</w:t>
            </w:r>
          </w:p>
        </w:tc>
        <w:tc>
          <w:tcPr>
            <w:tcW w:w="2268"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lastRenderedPageBreak/>
              <w:t>Thầy Pháp</w:t>
            </w:r>
          </w:p>
        </w:tc>
        <w:tc>
          <w:tcPr>
            <w:tcW w:w="1701"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Thầy Pháp</w:t>
            </w:r>
          </w:p>
        </w:tc>
      </w:tr>
      <w:tr w:rsidR="00C1622D" w:rsidTr="00C1622D">
        <w:tc>
          <w:tcPr>
            <w:tcW w:w="959" w:type="dxa"/>
            <w:vMerge w:val="restart"/>
            <w:vAlign w:val="center"/>
          </w:tcPr>
          <w:p w:rsidR="00C1622D" w:rsidRPr="00C1622D" w:rsidRDefault="00C1622D" w:rsidP="00C1622D">
            <w:pPr>
              <w:spacing w:line="245" w:lineRule="atLeast"/>
              <w:jc w:val="center"/>
              <w:textAlignment w:val="baseline"/>
              <w:rPr>
                <w:rFonts w:ascii="Times New Roman" w:hAnsi="Times New Roman"/>
                <w:b/>
                <w:bCs/>
                <w:sz w:val="24"/>
                <w:szCs w:val="24"/>
              </w:rPr>
            </w:pPr>
            <w:r w:rsidRPr="00C1622D">
              <w:rPr>
                <w:rFonts w:ascii="Times New Roman" w:hAnsi="Times New Roman"/>
                <w:b/>
                <w:bCs/>
                <w:sz w:val="24"/>
                <w:szCs w:val="24"/>
              </w:rPr>
              <w:lastRenderedPageBreak/>
              <w:t>THỨ TƯ 30/3</w:t>
            </w:r>
          </w:p>
        </w:tc>
        <w:tc>
          <w:tcPr>
            <w:tcW w:w="4536"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10g30: Tổ chức thi Sơ cấp cứu vòng loại</w:t>
            </w:r>
          </w:p>
        </w:tc>
        <w:tc>
          <w:tcPr>
            <w:tcW w:w="2268"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Cô Diễm</w:t>
            </w:r>
          </w:p>
        </w:tc>
        <w:tc>
          <w:tcPr>
            <w:tcW w:w="1701"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Cô Diễm</w:t>
            </w:r>
          </w:p>
        </w:tc>
      </w:tr>
      <w:tr w:rsidR="00C1622D" w:rsidTr="00C1622D">
        <w:tc>
          <w:tcPr>
            <w:tcW w:w="959" w:type="dxa"/>
            <w:vMerge/>
            <w:vAlign w:val="center"/>
          </w:tcPr>
          <w:p w:rsidR="00C1622D" w:rsidRPr="00C1622D" w:rsidRDefault="00C1622D" w:rsidP="00C1622D">
            <w:pPr>
              <w:spacing w:line="245" w:lineRule="atLeast"/>
              <w:jc w:val="center"/>
              <w:textAlignment w:val="baseline"/>
              <w:rPr>
                <w:rFonts w:ascii="Times New Roman" w:hAnsi="Times New Roman"/>
                <w:b/>
                <w:bCs/>
              </w:rPr>
            </w:pPr>
          </w:p>
        </w:tc>
        <w:tc>
          <w:tcPr>
            <w:tcW w:w="4536"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10g30: Họp Liên tịch</w:t>
            </w:r>
          </w:p>
        </w:tc>
        <w:tc>
          <w:tcPr>
            <w:tcW w:w="2268"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BGH + CTCĐ + BTCĐ + TTVP</w:t>
            </w:r>
          </w:p>
        </w:tc>
        <w:tc>
          <w:tcPr>
            <w:tcW w:w="1701" w:type="dxa"/>
            <w:vAlign w:val="center"/>
          </w:tcPr>
          <w:p w:rsidR="00C1622D" w:rsidRPr="00B925A0" w:rsidRDefault="00C1622D" w:rsidP="00C1622D">
            <w:pPr>
              <w:rPr>
                <w:rFonts w:ascii="Times New Roman" w:hAnsi="Times New Roman"/>
                <w:sz w:val="24"/>
                <w:szCs w:val="24"/>
              </w:rPr>
            </w:pPr>
          </w:p>
        </w:tc>
      </w:tr>
      <w:tr w:rsidR="00C1622D" w:rsidTr="00C1622D">
        <w:tc>
          <w:tcPr>
            <w:tcW w:w="959" w:type="dxa"/>
            <w:vMerge/>
            <w:vAlign w:val="center"/>
          </w:tcPr>
          <w:p w:rsidR="00C1622D" w:rsidRPr="00C1622D" w:rsidRDefault="00C1622D" w:rsidP="00C1622D">
            <w:pPr>
              <w:spacing w:line="245" w:lineRule="atLeast"/>
              <w:jc w:val="center"/>
              <w:textAlignment w:val="baseline"/>
              <w:rPr>
                <w:rFonts w:ascii="Times New Roman" w:hAnsi="Times New Roman"/>
                <w:b/>
                <w:bCs/>
              </w:rPr>
            </w:pPr>
          </w:p>
        </w:tc>
        <w:tc>
          <w:tcPr>
            <w:tcW w:w="4536"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14g: Sinh hoạt chuyên môn Khối 1, 2</w:t>
            </w:r>
          </w:p>
        </w:tc>
        <w:tc>
          <w:tcPr>
            <w:tcW w:w="2268" w:type="dxa"/>
            <w:vAlign w:val="center"/>
          </w:tcPr>
          <w:p w:rsidR="00C1622D" w:rsidRPr="00B925A0" w:rsidRDefault="00C1622D" w:rsidP="00C1622D">
            <w:pPr>
              <w:rPr>
                <w:rFonts w:ascii="Times New Roman" w:hAnsi="Times New Roman"/>
                <w:sz w:val="24"/>
                <w:szCs w:val="24"/>
              </w:rPr>
            </w:pPr>
          </w:p>
        </w:tc>
        <w:tc>
          <w:tcPr>
            <w:tcW w:w="1701"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Cô Hoài, cô Phụng</w:t>
            </w:r>
          </w:p>
        </w:tc>
      </w:tr>
      <w:tr w:rsidR="00C1622D" w:rsidTr="00C1622D">
        <w:tc>
          <w:tcPr>
            <w:tcW w:w="959" w:type="dxa"/>
            <w:vMerge/>
            <w:vAlign w:val="center"/>
          </w:tcPr>
          <w:p w:rsidR="00C1622D" w:rsidRPr="00C1622D" w:rsidRDefault="00C1622D" w:rsidP="00C1622D">
            <w:pPr>
              <w:spacing w:line="245" w:lineRule="atLeast"/>
              <w:jc w:val="center"/>
              <w:textAlignment w:val="baseline"/>
              <w:rPr>
                <w:rFonts w:ascii="Times New Roman" w:hAnsi="Times New Roman"/>
                <w:b/>
                <w:bCs/>
              </w:rPr>
            </w:pPr>
          </w:p>
        </w:tc>
        <w:tc>
          <w:tcPr>
            <w:tcW w:w="4536"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14g: Nhận Dự thảo báo cáo công tác tháng 3 và kế hoạch tháng 4 + phiếu xin ý kiến</w:t>
            </w:r>
          </w:p>
        </w:tc>
        <w:tc>
          <w:tcPr>
            <w:tcW w:w="2268"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Cô Lan phát</w:t>
            </w:r>
          </w:p>
        </w:tc>
        <w:tc>
          <w:tcPr>
            <w:tcW w:w="1701" w:type="dxa"/>
            <w:vAlign w:val="center"/>
          </w:tcPr>
          <w:p w:rsidR="00C1622D" w:rsidRPr="00B925A0" w:rsidRDefault="00C1622D" w:rsidP="00C1622D">
            <w:pPr>
              <w:rPr>
                <w:rFonts w:ascii="Times New Roman" w:hAnsi="Times New Roman"/>
                <w:sz w:val="24"/>
                <w:szCs w:val="24"/>
              </w:rPr>
            </w:pPr>
          </w:p>
        </w:tc>
      </w:tr>
      <w:tr w:rsidR="00C1622D" w:rsidTr="00C1622D">
        <w:tc>
          <w:tcPr>
            <w:tcW w:w="959" w:type="dxa"/>
            <w:vMerge w:val="restart"/>
            <w:vAlign w:val="center"/>
          </w:tcPr>
          <w:p w:rsidR="00C1622D" w:rsidRPr="00C1622D" w:rsidRDefault="00C1622D" w:rsidP="00C1622D">
            <w:pPr>
              <w:spacing w:line="245" w:lineRule="atLeast"/>
              <w:jc w:val="center"/>
              <w:textAlignment w:val="baseline"/>
              <w:rPr>
                <w:rFonts w:ascii="Times New Roman" w:hAnsi="Times New Roman"/>
                <w:b/>
                <w:bCs/>
                <w:sz w:val="24"/>
                <w:szCs w:val="24"/>
              </w:rPr>
            </w:pPr>
            <w:r w:rsidRPr="00C1622D">
              <w:rPr>
                <w:rFonts w:ascii="Times New Roman" w:hAnsi="Times New Roman"/>
                <w:b/>
                <w:bCs/>
                <w:sz w:val="24"/>
                <w:szCs w:val="24"/>
              </w:rPr>
              <w:t>THỨ NĂM</w:t>
            </w:r>
          </w:p>
          <w:p w:rsidR="00C1622D" w:rsidRPr="00C1622D" w:rsidRDefault="00C1622D" w:rsidP="00C1622D">
            <w:pPr>
              <w:spacing w:line="245" w:lineRule="atLeast"/>
              <w:jc w:val="center"/>
              <w:textAlignment w:val="baseline"/>
              <w:rPr>
                <w:rFonts w:ascii="Times New Roman" w:hAnsi="Times New Roman"/>
                <w:b/>
                <w:bCs/>
                <w:sz w:val="24"/>
                <w:szCs w:val="24"/>
              </w:rPr>
            </w:pPr>
            <w:r w:rsidRPr="00C1622D">
              <w:rPr>
                <w:rFonts w:ascii="Times New Roman" w:hAnsi="Times New Roman"/>
                <w:b/>
                <w:bCs/>
                <w:sz w:val="24"/>
                <w:szCs w:val="24"/>
              </w:rPr>
              <w:t>31/3</w:t>
            </w:r>
          </w:p>
        </w:tc>
        <w:tc>
          <w:tcPr>
            <w:tcW w:w="4536"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14g:  Dự kiểm tra Công đoàn cơ sở tại Bạch Đằng</w:t>
            </w:r>
          </w:p>
        </w:tc>
        <w:tc>
          <w:tcPr>
            <w:tcW w:w="2268"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Cô Phụng + Thầy Thạch + Cô Hoài</w:t>
            </w:r>
          </w:p>
        </w:tc>
        <w:tc>
          <w:tcPr>
            <w:tcW w:w="1701"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Cô Phụng</w:t>
            </w:r>
          </w:p>
        </w:tc>
      </w:tr>
      <w:tr w:rsidR="00C1622D" w:rsidTr="00C1622D">
        <w:tc>
          <w:tcPr>
            <w:tcW w:w="959" w:type="dxa"/>
            <w:vMerge/>
            <w:vAlign w:val="center"/>
          </w:tcPr>
          <w:p w:rsidR="00C1622D" w:rsidRPr="00C1622D" w:rsidRDefault="00C1622D" w:rsidP="00C1622D">
            <w:pPr>
              <w:spacing w:line="245" w:lineRule="atLeast"/>
              <w:jc w:val="center"/>
              <w:textAlignment w:val="baseline"/>
              <w:rPr>
                <w:rFonts w:ascii="Times New Roman" w:hAnsi="Times New Roman"/>
                <w:b/>
                <w:bCs/>
              </w:rPr>
            </w:pPr>
          </w:p>
        </w:tc>
        <w:tc>
          <w:tcPr>
            <w:tcW w:w="4536"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15g15:  Họp giao ban Tổng phụ trách và Ban chỉ huy (BCH) Chi đội các lớp.</w:t>
            </w:r>
          </w:p>
        </w:tc>
        <w:tc>
          <w:tcPr>
            <w:tcW w:w="2268"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Cô Duyên + BCH Chi đội lớp 4,5</w:t>
            </w:r>
          </w:p>
        </w:tc>
        <w:tc>
          <w:tcPr>
            <w:tcW w:w="1701"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Cô Duyên</w:t>
            </w:r>
          </w:p>
        </w:tc>
      </w:tr>
      <w:tr w:rsidR="00C1622D" w:rsidTr="00C1622D">
        <w:tc>
          <w:tcPr>
            <w:tcW w:w="959" w:type="dxa"/>
            <w:vMerge/>
            <w:vAlign w:val="center"/>
          </w:tcPr>
          <w:p w:rsidR="00C1622D" w:rsidRPr="00C1622D" w:rsidRDefault="00C1622D" w:rsidP="00C1622D">
            <w:pPr>
              <w:spacing w:line="245" w:lineRule="atLeast"/>
              <w:jc w:val="center"/>
              <w:textAlignment w:val="baseline"/>
              <w:rPr>
                <w:rFonts w:ascii="Times New Roman" w:hAnsi="Times New Roman"/>
                <w:b/>
                <w:bCs/>
              </w:rPr>
            </w:pPr>
          </w:p>
        </w:tc>
        <w:tc>
          <w:tcPr>
            <w:tcW w:w="4536"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Làm hồ sơ tinh giản biên chế</w:t>
            </w:r>
          </w:p>
        </w:tc>
        <w:tc>
          <w:tcPr>
            <w:tcW w:w="2268"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Cô Hiệp</w:t>
            </w:r>
          </w:p>
        </w:tc>
        <w:tc>
          <w:tcPr>
            <w:tcW w:w="1701" w:type="dxa"/>
            <w:vAlign w:val="center"/>
          </w:tcPr>
          <w:p w:rsidR="00C1622D" w:rsidRPr="00B925A0" w:rsidRDefault="00C1622D" w:rsidP="00C1622D">
            <w:pPr>
              <w:rPr>
                <w:rFonts w:ascii="Times New Roman" w:hAnsi="Times New Roman"/>
                <w:sz w:val="24"/>
                <w:szCs w:val="24"/>
              </w:rPr>
            </w:pPr>
          </w:p>
        </w:tc>
      </w:tr>
      <w:tr w:rsidR="00C1622D" w:rsidTr="00C1622D">
        <w:tc>
          <w:tcPr>
            <w:tcW w:w="959" w:type="dxa"/>
            <w:vMerge/>
            <w:vAlign w:val="center"/>
          </w:tcPr>
          <w:p w:rsidR="00C1622D" w:rsidRPr="00C1622D" w:rsidRDefault="00C1622D" w:rsidP="00C1622D">
            <w:pPr>
              <w:spacing w:line="245" w:lineRule="atLeast"/>
              <w:jc w:val="center"/>
              <w:textAlignment w:val="baseline"/>
              <w:rPr>
                <w:rFonts w:ascii="Times New Roman" w:hAnsi="Times New Roman"/>
                <w:b/>
                <w:bCs/>
              </w:rPr>
            </w:pPr>
          </w:p>
        </w:tc>
        <w:tc>
          <w:tcPr>
            <w:tcW w:w="4536"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Tổ chức thi Chung kết sơ cấp cứu cấp trường học năm học 2015 – 2016</w:t>
            </w:r>
          </w:p>
        </w:tc>
        <w:tc>
          <w:tcPr>
            <w:tcW w:w="2268"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Cô Diễm</w:t>
            </w:r>
          </w:p>
        </w:tc>
        <w:tc>
          <w:tcPr>
            <w:tcW w:w="1701"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Cô Diễm</w:t>
            </w:r>
          </w:p>
        </w:tc>
      </w:tr>
      <w:tr w:rsidR="00C1622D" w:rsidTr="00C1622D">
        <w:tc>
          <w:tcPr>
            <w:tcW w:w="959" w:type="dxa"/>
            <w:vMerge/>
            <w:vAlign w:val="center"/>
          </w:tcPr>
          <w:p w:rsidR="00C1622D" w:rsidRPr="00C1622D" w:rsidRDefault="00C1622D" w:rsidP="00C1622D">
            <w:pPr>
              <w:spacing w:line="245" w:lineRule="atLeast"/>
              <w:jc w:val="center"/>
              <w:textAlignment w:val="baseline"/>
              <w:rPr>
                <w:rFonts w:ascii="Times New Roman" w:hAnsi="Times New Roman"/>
                <w:b/>
                <w:bCs/>
              </w:rPr>
            </w:pPr>
          </w:p>
        </w:tc>
        <w:tc>
          <w:tcPr>
            <w:tcW w:w="4536"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HT chấm thi GVCN giỏi</w:t>
            </w:r>
          </w:p>
        </w:tc>
        <w:tc>
          <w:tcPr>
            <w:tcW w:w="2268" w:type="dxa"/>
            <w:vAlign w:val="center"/>
          </w:tcPr>
          <w:p w:rsidR="00C1622D" w:rsidRPr="00B925A0" w:rsidRDefault="00C1622D" w:rsidP="00C1622D">
            <w:pPr>
              <w:rPr>
                <w:rFonts w:ascii="Times New Roman" w:hAnsi="Times New Roman"/>
                <w:sz w:val="24"/>
                <w:szCs w:val="24"/>
              </w:rPr>
            </w:pPr>
          </w:p>
        </w:tc>
        <w:tc>
          <w:tcPr>
            <w:tcW w:w="1701" w:type="dxa"/>
            <w:vAlign w:val="center"/>
          </w:tcPr>
          <w:p w:rsidR="00C1622D" w:rsidRPr="00B925A0" w:rsidRDefault="00C1622D" w:rsidP="00C1622D">
            <w:pPr>
              <w:rPr>
                <w:rFonts w:ascii="Times New Roman" w:hAnsi="Times New Roman"/>
                <w:sz w:val="24"/>
                <w:szCs w:val="24"/>
              </w:rPr>
            </w:pPr>
          </w:p>
        </w:tc>
      </w:tr>
      <w:tr w:rsidR="00C1622D" w:rsidTr="00C1622D">
        <w:tc>
          <w:tcPr>
            <w:tcW w:w="959" w:type="dxa"/>
            <w:vMerge/>
            <w:vAlign w:val="center"/>
          </w:tcPr>
          <w:p w:rsidR="00C1622D" w:rsidRPr="00C1622D" w:rsidRDefault="00C1622D" w:rsidP="00C1622D">
            <w:pPr>
              <w:spacing w:line="245" w:lineRule="atLeast"/>
              <w:jc w:val="center"/>
              <w:textAlignment w:val="baseline"/>
              <w:rPr>
                <w:rFonts w:ascii="Times New Roman" w:hAnsi="Times New Roman"/>
                <w:b/>
                <w:bCs/>
              </w:rPr>
            </w:pPr>
          </w:p>
        </w:tc>
        <w:tc>
          <w:tcPr>
            <w:tcW w:w="4536"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Báo cáo tiến độ công tác kiểm định chất lượng, Cô Yên nhận.</w:t>
            </w:r>
          </w:p>
        </w:tc>
        <w:tc>
          <w:tcPr>
            <w:tcW w:w="2268"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Trưởng nhóm công tác</w:t>
            </w:r>
          </w:p>
        </w:tc>
        <w:tc>
          <w:tcPr>
            <w:tcW w:w="1701" w:type="dxa"/>
            <w:vAlign w:val="center"/>
          </w:tcPr>
          <w:p w:rsidR="00C1622D" w:rsidRPr="00B925A0" w:rsidRDefault="00C1622D" w:rsidP="00C1622D">
            <w:pPr>
              <w:rPr>
                <w:rFonts w:ascii="Times New Roman" w:hAnsi="Times New Roman"/>
                <w:sz w:val="24"/>
                <w:szCs w:val="24"/>
              </w:rPr>
            </w:pPr>
          </w:p>
        </w:tc>
      </w:tr>
      <w:tr w:rsidR="00C1622D" w:rsidTr="00C1622D">
        <w:tc>
          <w:tcPr>
            <w:tcW w:w="959" w:type="dxa"/>
            <w:vMerge/>
            <w:vAlign w:val="center"/>
          </w:tcPr>
          <w:p w:rsidR="00C1622D" w:rsidRPr="00C1622D" w:rsidRDefault="00C1622D" w:rsidP="00C1622D">
            <w:pPr>
              <w:spacing w:line="245" w:lineRule="atLeast"/>
              <w:jc w:val="center"/>
              <w:textAlignment w:val="baseline"/>
              <w:rPr>
                <w:rFonts w:ascii="Times New Roman" w:hAnsi="Times New Roman"/>
                <w:b/>
                <w:bCs/>
              </w:rPr>
            </w:pPr>
          </w:p>
        </w:tc>
        <w:tc>
          <w:tcPr>
            <w:tcW w:w="4536" w:type="dxa"/>
            <w:vAlign w:val="center"/>
          </w:tcPr>
          <w:p w:rsidR="00C1622D" w:rsidRPr="005606BD" w:rsidRDefault="00C1622D" w:rsidP="00C1622D">
            <w:pPr>
              <w:spacing w:line="170" w:lineRule="atLeast"/>
              <w:textAlignment w:val="baseline"/>
              <w:rPr>
                <w:rFonts w:ascii="Times New Roman" w:hAnsi="Times New Roman"/>
                <w:bCs/>
              </w:rPr>
            </w:pPr>
            <w:r w:rsidRPr="005606BD">
              <w:rPr>
                <w:rFonts w:ascii="Times New Roman" w:hAnsi="Times New Roman"/>
                <w:bCs/>
              </w:rPr>
              <w:t>Nộp kế hoạch Sinh hoạt giáo dục đạo đức chào cờ đầu tuần</w:t>
            </w:r>
            <w:r>
              <w:rPr>
                <w:rFonts w:ascii="Times New Roman" w:hAnsi="Times New Roman"/>
                <w:bCs/>
              </w:rPr>
              <w:t xml:space="preserve"> 30</w:t>
            </w:r>
          </w:p>
        </w:tc>
        <w:tc>
          <w:tcPr>
            <w:tcW w:w="2268" w:type="dxa"/>
            <w:vAlign w:val="center"/>
          </w:tcPr>
          <w:p w:rsidR="00C1622D" w:rsidRPr="005606BD" w:rsidRDefault="00C1622D" w:rsidP="00C1622D">
            <w:pPr>
              <w:spacing w:line="170" w:lineRule="atLeast"/>
              <w:textAlignment w:val="baseline"/>
              <w:rPr>
                <w:rFonts w:ascii="Times New Roman" w:hAnsi="Times New Roman"/>
              </w:rPr>
            </w:pPr>
            <w:r w:rsidRPr="005606BD">
              <w:rPr>
                <w:rFonts w:ascii="Times New Roman" w:hAnsi="Times New Roman"/>
              </w:rPr>
              <w:t xml:space="preserve">Khối </w:t>
            </w:r>
            <w:r>
              <w:rPr>
                <w:rFonts w:ascii="Times New Roman" w:hAnsi="Times New Roman"/>
              </w:rPr>
              <w:t>4</w:t>
            </w:r>
            <w:r w:rsidRPr="005606BD">
              <w:rPr>
                <w:rFonts w:ascii="Times New Roman" w:hAnsi="Times New Roman"/>
              </w:rPr>
              <w:t xml:space="preserve"> thực hiện </w:t>
            </w:r>
          </w:p>
          <w:p w:rsidR="00C1622D" w:rsidRPr="005606BD" w:rsidRDefault="00C1622D" w:rsidP="00C1622D">
            <w:pPr>
              <w:spacing w:line="170" w:lineRule="atLeast"/>
              <w:textAlignment w:val="baseline"/>
              <w:rPr>
                <w:rFonts w:ascii="Times New Roman" w:hAnsi="Times New Roman"/>
              </w:rPr>
            </w:pPr>
            <w:r w:rsidRPr="005606BD">
              <w:rPr>
                <w:rFonts w:ascii="Times New Roman" w:hAnsi="Times New Roman"/>
              </w:rPr>
              <w:t xml:space="preserve">Thầy </w:t>
            </w:r>
            <w:r>
              <w:rPr>
                <w:rFonts w:ascii="Times New Roman" w:hAnsi="Times New Roman"/>
              </w:rPr>
              <w:t>Phước</w:t>
            </w:r>
            <w:r w:rsidRPr="005606BD">
              <w:rPr>
                <w:rFonts w:ascii="Times New Roman" w:hAnsi="Times New Roman"/>
              </w:rPr>
              <w:t xml:space="preserve"> nhận</w:t>
            </w:r>
          </w:p>
        </w:tc>
        <w:tc>
          <w:tcPr>
            <w:tcW w:w="1701" w:type="dxa"/>
            <w:vAlign w:val="center"/>
          </w:tcPr>
          <w:p w:rsidR="00C1622D" w:rsidRPr="00B925A0" w:rsidRDefault="00C1622D" w:rsidP="00C1622D">
            <w:pPr>
              <w:rPr>
                <w:rFonts w:ascii="Times New Roman" w:hAnsi="Times New Roman"/>
              </w:rPr>
            </w:pPr>
            <w:r>
              <w:rPr>
                <w:rFonts w:ascii="Times New Roman" w:hAnsi="Times New Roman"/>
              </w:rPr>
              <w:t>Cô Thủy</w:t>
            </w:r>
          </w:p>
        </w:tc>
      </w:tr>
      <w:tr w:rsidR="00C1622D" w:rsidTr="00C1622D">
        <w:tc>
          <w:tcPr>
            <w:tcW w:w="959" w:type="dxa"/>
            <w:vMerge w:val="restart"/>
            <w:vAlign w:val="center"/>
          </w:tcPr>
          <w:p w:rsidR="00C1622D" w:rsidRPr="00C1622D" w:rsidRDefault="00C1622D" w:rsidP="00C1622D">
            <w:pPr>
              <w:spacing w:line="245" w:lineRule="atLeast"/>
              <w:jc w:val="center"/>
              <w:textAlignment w:val="baseline"/>
              <w:rPr>
                <w:rFonts w:ascii="Times New Roman" w:hAnsi="Times New Roman"/>
                <w:b/>
                <w:bCs/>
                <w:sz w:val="24"/>
                <w:szCs w:val="24"/>
              </w:rPr>
            </w:pPr>
            <w:r w:rsidRPr="00C1622D">
              <w:rPr>
                <w:rFonts w:ascii="Times New Roman" w:hAnsi="Times New Roman"/>
                <w:b/>
                <w:bCs/>
                <w:sz w:val="24"/>
                <w:szCs w:val="24"/>
              </w:rPr>
              <w:t>THỨ</w:t>
            </w:r>
          </w:p>
          <w:p w:rsidR="00C1622D" w:rsidRPr="00C1622D" w:rsidRDefault="00C1622D" w:rsidP="00C1622D">
            <w:pPr>
              <w:spacing w:line="245" w:lineRule="atLeast"/>
              <w:jc w:val="center"/>
              <w:textAlignment w:val="baseline"/>
              <w:rPr>
                <w:rFonts w:ascii="Times New Roman" w:hAnsi="Times New Roman"/>
                <w:b/>
                <w:bCs/>
                <w:sz w:val="24"/>
                <w:szCs w:val="24"/>
              </w:rPr>
            </w:pPr>
            <w:r w:rsidRPr="00C1622D">
              <w:rPr>
                <w:rFonts w:ascii="Times New Roman" w:hAnsi="Times New Roman"/>
                <w:b/>
                <w:bCs/>
                <w:sz w:val="24"/>
                <w:szCs w:val="24"/>
              </w:rPr>
              <w:t>SÁU</w:t>
            </w:r>
          </w:p>
          <w:p w:rsidR="00C1622D" w:rsidRPr="00C1622D" w:rsidRDefault="00C1622D" w:rsidP="00C1622D">
            <w:pPr>
              <w:spacing w:line="245" w:lineRule="atLeast"/>
              <w:jc w:val="center"/>
              <w:textAlignment w:val="baseline"/>
              <w:rPr>
                <w:rFonts w:ascii="Times New Roman" w:hAnsi="Times New Roman"/>
                <w:b/>
                <w:bCs/>
              </w:rPr>
            </w:pPr>
            <w:r w:rsidRPr="00C1622D">
              <w:rPr>
                <w:rFonts w:ascii="Times New Roman" w:hAnsi="Times New Roman"/>
                <w:b/>
                <w:bCs/>
                <w:sz w:val="24"/>
                <w:szCs w:val="24"/>
              </w:rPr>
              <w:t>01/4</w:t>
            </w:r>
          </w:p>
        </w:tc>
        <w:tc>
          <w:tcPr>
            <w:tcW w:w="4536" w:type="dxa"/>
            <w:vAlign w:val="center"/>
          </w:tcPr>
          <w:p w:rsidR="00C1622D" w:rsidRPr="00B925A0" w:rsidRDefault="00C1622D" w:rsidP="00C1622D">
            <w:pPr>
              <w:rPr>
                <w:rFonts w:ascii="Times New Roman" w:hAnsi="Times New Roman"/>
                <w:sz w:val="24"/>
                <w:szCs w:val="24"/>
              </w:rPr>
            </w:pPr>
            <w:r w:rsidRPr="00B925A0">
              <w:rPr>
                <w:rStyle w:val="Strong"/>
                <w:rFonts w:ascii="Times New Roman" w:hAnsi="Times New Roman"/>
                <w:color w:val="000000"/>
                <w:sz w:val="24"/>
                <w:szCs w:val="24"/>
                <w:shd w:val="clear" w:color="auto" w:fill="FFFFFF"/>
              </w:rPr>
              <w:t>- 8g</w:t>
            </w:r>
            <w:r w:rsidRPr="00B925A0">
              <w:rPr>
                <w:rFonts w:ascii="Times New Roman" w:hAnsi="Times New Roman"/>
                <w:color w:val="000000"/>
                <w:sz w:val="24"/>
                <w:szCs w:val="24"/>
                <w:shd w:val="clear" w:color="auto" w:fill="FFFFFF"/>
              </w:rPr>
              <w:t>: Phó HT + Giáo viên Mỹ thuật (MT) dự chuyên đề: “Dạy học Mỹ thuật theo phương pháp Đan Mạch” tại trường Tiểu học Nguyễn Thái Sơn (Chuyên đề cụm chuyên môn cấp T</w:t>
            </w:r>
            <w:r>
              <w:rPr>
                <w:rFonts w:ascii="Times New Roman" w:hAnsi="Times New Roman"/>
                <w:color w:val="000000"/>
                <w:sz w:val="24"/>
                <w:szCs w:val="24"/>
                <w:shd w:val="clear" w:color="auto" w:fill="FFFFFF"/>
              </w:rPr>
              <w:t>hành phố</w:t>
            </w:r>
            <w:r w:rsidRPr="00B925A0">
              <w:rPr>
                <w:rFonts w:ascii="Times New Roman" w:hAnsi="Times New Roman"/>
                <w:color w:val="000000"/>
                <w:sz w:val="24"/>
                <w:szCs w:val="24"/>
                <w:shd w:val="clear" w:color="auto" w:fill="FFFFFF"/>
              </w:rPr>
              <w:t xml:space="preserve"> do </w:t>
            </w:r>
            <w:r>
              <w:rPr>
                <w:rFonts w:ascii="Times New Roman" w:hAnsi="Times New Roman"/>
                <w:color w:val="000000"/>
                <w:sz w:val="24"/>
                <w:szCs w:val="24"/>
                <w:shd w:val="clear" w:color="auto" w:fill="FFFFFF"/>
              </w:rPr>
              <w:t>PGDĐTQ.3</w:t>
            </w:r>
            <w:r w:rsidRPr="00B925A0">
              <w:rPr>
                <w:rFonts w:ascii="Times New Roman" w:hAnsi="Times New Roman"/>
                <w:color w:val="000000"/>
                <w:sz w:val="24"/>
                <w:szCs w:val="24"/>
                <w:shd w:val="clear" w:color="auto" w:fill="FFFFFF"/>
              </w:rPr>
              <w:t xml:space="preserve"> tổ chức)</w:t>
            </w:r>
          </w:p>
        </w:tc>
        <w:tc>
          <w:tcPr>
            <w:tcW w:w="2268"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Thầy Vinh, thầy Thông</w:t>
            </w:r>
          </w:p>
          <w:p w:rsidR="00C1622D" w:rsidRPr="00B925A0" w:rsidRDefault="00C1622D" w:rsidP="00C1622D">
            <w:pPr>
              <w:rPr>
                <w:rFonts w:ascii="Times New Roman" w:hAnsi="Times New Roman"/>
                <w:sz w:val="24"/>
                <w:szCs w:val="24"/>
              </w:rPr>
            </w:pPr>
            <w:r w:rsidRPr="00B925A0">
              <w:rPr>
                <w:rFonts w:ascii="Times New Roman" w:hAnsi="Times New Roman"/>
                <w:sz w:val="24"/>
                <w:szCs w:val="24"/>
              </w:rPr>
              <w:t>(GVCN giữ lớp giờ MT)</w:t>
            </w:r>
          </w:p>
        </w:tc>
        <w:tc>
          <w:tcPr>
            <w:tcW w:w="1701"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Thầy Thông</w:t>
            </w:r>
          </w:p>
        </w:tc>
      </w:tr>
      <w:tr w:rsidR="00C1622D" w:rsidTr="00C1622D">
        <w:tc>
          <w:tcPr>
            <w:tcW w:w="959" w:type="dxa"/>
            <w:vMerge/>
            <w:vAlign w:val="center"/>
          </w:tcPr>
          <w:p w:rsidR="00C1622D" w:rsidRPr="00C62A35" w:rsidRDefault="00C1622D" w:rsidP="00C1622D">
            <w:pPr>
              <w:spacing w:line="245" w:lineRule="atLeast"/>
              <w:textAlignment w:val="baseline"/>
              <w:rPr>
                <w:rFonts w:ascii="Times New Roman" w:hAnsi="Times New Roman"/>
                <w:bCs/>
              </w:rPr>
            </w:pPr>
          </w:p>
        </w:tc>
        <w:tc>
          <w:tcPr>
            <w:tcW w:w="4536" w:type="dxa"/>
            <w:vAlign w:val="center"/>
          </w:tcPr>
          <w:p w:rsidR="00C1622D" w:rsidRPr="00B925A0" w:rsidRDefault="00C1622D" w:rsidP="00C1622D">
            <w:pPr>
              <w:spacing w:line="170" w:lineRule="atLeast"/>
              <w:textAlignment w:val="baseline"/>
              <w:rPr>
                <w:rFonts w:ascii="Times New Roman" w:hAnsi="Times New Roman"/>
                <w:bCs/>
                <w:sz w:val="24"/>
                <w:szCs w:val="24"/>
              </w:rPr>
            </w:pPr>
            <w:r w:rsidRPr="00B925A0">
              <w:rPr>
                <w:rFonts w:ascii="Times New Roman" w:hAnsi="Times New Roman"/>
                <w:bCs/>
                <w:sz w:val="24"/>
                <w:szCs w:val="24"/>
              </w:rPr>
              <w:t xml:space="preserve">10g30: Nộp lịch công tác tuần </w:t>
            </w:r>
            <w:r>
              <w:rPr>
                <w:rFonts w:ascii="Times New Roman" w:hAnsi="Times New Roman"/>
                <w:bCs/>
                <w:sz w:val="24"/>
                <w:szCs w:val="24"/>
              </w:rPr>
              <w:t>30</w:t>
            </w:r>
            <w:r w:rsidRPr="00B925A0">
              <w:rPr>
                <w:rFonts w:ascii="Times New Roman" w:hAnsi="Times New Roman"/>
                <w:bCs/>
                <w:sz w:val="24"/>
                <w:szCs w:val="24"/>
              </w:rPr>
              <w:t xml:space="preserve"> (cô Lan nhận, cô Diễm tổng hợp)</w:t>
            </w:r>
          </w:p>
          <w:p w:rsidR="00C1622D" w:rsidRPr="00B925A0" w:rsidRDefault="00C1622D" w:rsidP="00C1622D">
            <w:pPr>
              <w:spacing w:line="170" w:lineRule="atLeast"/>
              <w:textAlignment w:val="baseline"/>
              <w:rPr>
                <w:rFonts w:ascii="Times New Roman" w:hAnsi="Times New Roman"/>
                <w:bCs/>
                <w:sz w:val="24"/>
                <w:szCs w:val="24"/>
              </w:rPr>
            </w:pPr>
            <w:r w:rsidRPr="00B925A0">
              <w:rPr>
                <w:rFonts w:ascii="Times New Roman" w:hAnsi="Times New Roman"/>
                <w:bCs/>
                <w:i/>
                <w:sz w:val="24"/>
                <w:szCs w:val="24"/>
              </w:rPr>
              <w:t>Vui lòng nộp lịch đúng tiến độ để không ảnh hưởng đến kế hoạch chung của trường</w:t>
            </w:r>
            <w:r w:rsidRPr="00B925A0">
              <w:rPr>
                <w:rFonts w:ascii="Times New Roman" w:hAnsi="Times New Roman"/>
                <w:bCs/>
                <w:sz w:val="24"/>
                <w:szCs w:val="24"/>
              </w:rPr>
              <w:t>.</w:t>
            </w:r>
          </w:p>
        </w:tc>
        <w:tc>
          <w:tcPr>
            <w:tcW w:w="2268" w:type="dxa"/>
            <w:vAlign w:val="center"/>
          </w:tcPr>
          <w:p w:rsidR="00C1622D" w:rsidRPr="00B925A0" w:rsidRDefault="00C1622D" w:rsidP="00C1622D">
            <w:pPr>
              <w:spacing w:line="170" w:lineRule="atLeast"/>
              <w:textAlignment w:val="baseline"/>
              <w:rPr>
                <w:rFonts w:ascii="Times New Roman" w:hAnsi="Times New Roman"/>
                <w:sz w:val="24"/>
                <w:szCs w:val="24"/>
              </w:rPr>
            </w:pPr>
            <w:r w:rsidRPr="00B925A0">
              <w:rPr>
                <w:rFonts w:ascii="Times New Roman" w:hAnsi="Times New Roman"/>
                <w:sz w:val="24"/>
                <w:szCs w:val="24"/>
              </w:rPr>
              <w:t>- Chuyên môn</w:t>
            </w:r>
          </w:p>
          <w:p w:rsidR="00C1622D" w:rsidRPr="00B925A0" w:rsidRDefault="00C1622D" w:rsidP="00C1622D">
            <w:pPr>
              <w:spacing w:line="170" w:lineRule="atLeast"/>
              <w:textAlignment w:val="baseline"/>
              <w:rPr>
                <w:rFonts w:ascii="Times New Roman" w:hAnsi="Times New Roman"/>
                <w:sz w:val="24"/>
                <w:szCs w:val="24"/>
              </w:rPr>
            </w:pPr>
            <w:r w:rsidRPr="00B925A0">
              <w:rPr>
                <w:rFonts w:ascii="Times New Roman" w:hAnsi="Times New Roman"/>
                <w:sz w:val="24"/>
                <w:szCs w:val="24"/>
              </w:rPr>
              <w:t>- Công đoàn</w:t>
            </w:r>
          </w:p>
          <w:p w:rsidR="00C1622D" w:rsidRPr="00B925A0" w:rsidRDefault="00C1622D" w:rsidP="00C1622D">
            <w:pPr>
              <w:spacing w:line="170" w:lineRule="atLeast"/>
              <w:textAlignment w:val="baseline"/>
              <w:rPr>
                <w:rFonts w:ascii="Times New Roman" w:hAnsi="Times New Roman"/>
                <w:sz w:val="24"/>
                <w:szCs w:val="24"/>
              </w:rPr>
            </w:pPr>
            <w:r w:rsidRPr="00B925A0">
              <w:rPr>
                <w:rFonts w:ascii="Times New Roman" w:hAnsi="Times New Roman"/>
                <w:sz w:val="24"/>
                <w:szCs w:val="24"/>
              </w:rPr>
              <w:t>- Chi đoàn + Liên đội</w:t>
            </w:r>
          </w:p>
          <w:p w:rsidR="00C1622D" w:rsidRPr="00B925A0" w:rsidRDefault="00C1622D" w:rsidP="00C1622D">
            <w:pPr>
              <w:spacing w:line="170" w:lineRule="atLeast"/>
              <w:textAlignment w:val="baseline"/>
              <w:rPr>
                <w:rFonts w:ascii="Times New Roman" w:hAnsi="Times New Roman"/>
                <w:sz w:val="24"/>
                <w:szCs w:val="24"/>
              </w:rPr>
            </w:pPr>
            <w:r w:rsidRPr="00B925A0">
              <w:rPr>
                <w:rFonts w:ascii="Times New Roman" w:hAnsi="Times New Roman"/>
                <w:sz w:val="24"/>
                <w:szCs w:val="24"/>
              </w:rPr>
              <w:t>- Kế toán</w:t>
            </w:r>
          </w:p>
          <w:p w:rsidR="00C1622D" w:rsidRPr="00B925A0" w:rsidRDefault="00C1622D" w:rsidP="00C1622D">
            <w:pPr>
              <w:spacing w:line="170" w:lineRule="atLeast"/>
              <w:textAlignment w:val="baseline"/>
              <w:rPr>
                <w:rFonts w:ascii="Times New Roman" w:hAnsi="Times New Roman"/>
                <w:sz w:val="24"/>
                <w:szCs w:val="24"/>
              </w:rPr>
            </w:pPr>
            <w:r w:rsidRPr="00B925A0">
              <w:rPr>
                <w:rFonts w:ascii="Times New Roman" w:hAnsi="Times New Roman"/>
                <w:sz w:val="24"/>
                <w:szCs w:val="24"/>
              </w:rPr>
              <w:t>- Văn thư</w:t>
            </w:r>
          </w:p>
          <w:p w:rsidR="00C1622D" w:rsidRPr="00B925A0" w:rsidRDefault="00C1622D" w:rsidP="00C1622D">
            <w:pPr>
              <w:spacing w:line="170" w:lineRule="atLeast"/>
              <w:textAlignment w:val="baseline"/>
              <w:rPr>
                <w:rFonts w:ascii="Times New Roman" w:hAnsi="Times New Roman"/>
                <w:sz w:val="24"/>
                <w:szCs w:val="24"/>
              </w:rPr>
            </w:pPr>
            <w:r w:rsidRPr="00B925A0">
              <w:rPr>
                <w:rFonts w:ascii="Times New Roman" w:hAnsi="Times New Roman"/>
                <w:sz w:val="24"/>
                <w:szCs w:val="24"/>
              </w:rPr>
              <w:t>- Thư viện</w:t>
            </w:r>
          </w:p>
          <w:p w:rsidR="00C1622D" w:rsidRPr="00B925A0" w:rsidRDefault="00C1622D" w:rsidP="00C1622D">
            <w:pPr>
              <w:spacing w:line="170" w:lineRule="atLeast"/>
              <w:textAlignment w:val="baseline"/>
              <w:rPr>
                <w:rFonts w:ascii="Times New Roman" w:hAnsi="Times New Roman"/>
                <w:sz w:val="24"/>
                <w:szCs w:val="24"/>
              </w:rPr>
            </w:pPr>
            <w:r w:rsidRPr="00B925A0">
              <w:rPr>
                <w:rFonts w:ascii="Times New Roman" w:hAnsi="Times New Roman"/>
                <w:sz w:val="24"/>
                <w:szCs w:val="24"/>
              </w:rPr>
              <w:t>- Y tế</w:t>
            </w:r>
          </w:p>
        </w:tc>
        <w:tc>
          <w:tcPr>
            <w:tcW w:w="1701" w:type="dxa"/>
            <w:vAlign w:val="center"/>
          </w:tcPr>
          <w:p w:rsidR="00C1622D" w:rsidRPr="00B925A0" w:rsidRDefault="00C1622D" w:rsidP="00C1622D">
            <w:pPr>
              <w:rPr>
                <w:rFonts w:ascii="Times New Roman" w:hAnsi="Times New Roman"/>
                <w:sz w:val="24"/>
                <w:szCs w:val="24"/>
              </w:rPr>
            </w:pPr>
          </w:p>
        </w:tc>
      </w:tr>
      <w:tr w:rsidR="00C1622D" w:rsidTr="00C1622D">
        <w:tc>
          <w:tcPr>
            <w:tcW w:w="959" w:type="dxa"/>
            <w:vMerge/>
            <w:vAlign w:val="center"/>
          </w:tcPr>
          <w:p w:rsidR="00C1622D" w:rsidRPr="00C62A35" w:rsidRDefault="00C1622D" w:rsidP="00C1622D">
            <w:pPr>
              <w:spacing w:line="245" w:lineRule="atLeast"/>
              <w:textAlignment w:val="baseline"/>
              <w:rPr>
                <w:rFonts w:ascii="Times New Roman" w:hAnsi="Times New Roman"/>
                <w:bCs/>
              </w:rPr>
            </w:pPr>
          </w:p>
        </w:tc>
        <w:tc>
          <w:tcPr>
            <w:tcW w:w="4536"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bCs/>
                <w:sz w:val="24"/>
                <w:szCs w:val="24"/>
              </w:rPr>
              <w:t>Nộp phiếu góp ý Dự thảo báo cáo tháng 3 và công tác tháng 4</w:t>
            </w:r>
          </w:p>
        </w:tc>
        <w:tc>
          <w:tcPr>
            <w:tcW w:w="2268"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Cô Lan nhận, cô Trang tổng hợp</w:t>
            </w:r>
          </w:p>
        </w:tc>
        <w:tc>
          <w:tcPr>
            <w:tcW w:w="1701" w:type="dxa"/>
            <w:vAlign w:val="center"/>
          </w:tcPr>
          <w:p w:rsidR="00C1622D" w:rsidRPr="00B925A0" w:rsidRDefault="00C1622D" w:rsidP="00C1622D">
            <w:pPr>
              <w:rPr>
                <w:rFonts w:ascii="Times New Roman" w:hAnsi="Times New Roman"/>
                <w:sz w:val="24"/>
                <w:szCs w:val="24"/>
              </w:rPr>
            </w:pPr>
          </w:p>
        </w:tc>
      </w:tr>
      <w:tr w:rsidR="00C1622D" w:rsidTr="00C1622D">
        <w:tc>
          <w:tcPr>
            <w:tcW w:w="959" w:type="dxa"/>
            <w:vMerge/>
            <w:vAlign w:val="center"/>
          </w:tcPr>
          <w:p w:rsidR="00C1622D" w:rsidRPr="00C62A35" w:rsidRDefault="00C1622D" w:rsidP="00C1622D">
            <w:pPr>
              <w:spacing w:line="245" w:lineRule="atLeast"/>
              <w:textAlignment w:val="baseline"/>
              <w:rPr>
                <w:rFonts w:ascii="Times New Roman" w:hAnsi="Times New Roman"/>
                <w:bCs/>
              </w:rPr>
            </w:pPr>
          </w:p>
        </w:tc>
        <w:tc>
          <w:tcPr>
            <w:tcW w:w="4536"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14g: Sinh hoạt chuyên môn Khối 3, 4</w:t>
            </w:r>
          </w:p>
        </w:tc>
        <w:tc>
          <w:tcPr>
            <w:tcW w:w="2268" w:type="dxa"/>
            <w:vAlign w:val="center"/>
          </w:tcPr>
          <w:p w:rsidR="00C1622D" w:rsidRPr="00B925A0" w:rsidRDefault="00C1622D" w:rsidP="00C1622D">
            <w:pPr>
              <w:rPr>
                <w:rFonts w:ascii="Times New Roman" w:hAnsi="Times New Roman"/>
                <w:sz w:val="24"/>
                <w:szCs w:val="24"/>
              </w:rPr>
            </w:pPr>
          </w:p>
        </w:tc>
        <w:tc>
          <w:tcPr>
            <w:tcW w:w="1701"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Cô Diễm</w:t>
            </w:r>
          </w:p>
          <w:p w:rsidR="00C1622D" w:rsidRPr="00B925A0" w:rsidRDefault="00C1622D" w:rsidP="00C1622D">
            <w:pPr>
              <w:rPr>
                <w:rFonts w:ascii="Times New Roman" w:hAnsi="Times New Roman"/>
                <w:sz w:val="24"/>
                <w:szCs w:val="24"/>
              </w:rPr>
            </w:pPr>
            <w:r w:rsidRPr="00B925A0">
              <w:rPr>
                <w:rFonts w:ascii="Times New Roman" w:hAnsi="Times New Roman"/>
                <w:sz w:val="24"/>
                <w:szCs w:val="24"/>
              </w:rPr>
              <w:t>Cô Thủy</w:t>
            </w:r>
          </w:p>
        </w:tc>
      </w:tr>
      <w:tr w:rsidR="00C1622D" w:rsidTr="00C1622D">
        <w:tc>
          <w:tcPr>
            <w:tcW w:w="959" w:type="dxa"/>
            <w:vMerge/>
            <w:vAlign w:val="center"/>
          </w:tcPr>
          <w:p w:rsidR="00C1622D" w:rsidRPr="00C62A35" w:rsidRDefault="00C1622D" w:rsidP="00C1622D">
            <w:pPr>
              <w:spacing w:line="245" w:lineRule="atLeast"/>
              <w:textAlignment w:val="baseline"/>
              <w:rPr>
                <w:rFonts w:ascii="Times New Roman" w:hAnsi="Times New Roman"/>
                <w:bCs/>
              </w:rPr>
            </w:pPr>
          </w:p>
        </w:tc>
        <w:tc>
          <w:tcPr>
            <w:tcW w:w="4536"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15g15: Nộp báo cáo công tác hướng dẫn thực tập Tuần 4</w:t>
            </w:r>
          </w:p>
        </w:tc>
        <w:tc>
          <w:tcPr>
            <w:tcW w:w="2268"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Thầy Vinh nhận</w:t>
            </w:r>
          </w:p>
        </w:tc>
        <w:tc>
          <w:tcPr>
            <w:tcW w:w="1701"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Thầy Vinh</w:t>
            </w:r>
          </w:p>
        </w:tc>
      </w:tr>
      <w:tr w:rsidR="00C1622D" w:rsidTr="00C1622D">
        <w:tc>
          <w:tcPr>
            <w:tcW w:w="959" w:type="dxa"/>
            <w:vMerge/>
            <w:vAlign w:val="center"/>
          </w:tcPr>
          <w:p w:rsidR="00C1622D" w:rsidRPr="00C62A35" w:rsidRDefault="00C1622D" w:rsidP="00C1622D">
            <w:pPr>
              <w:spacing w:line="245" w:lineRule="atLeast"/>
              <w:textAlignment w:val="baseline"/>
              <w:rPr>
                <w:rFonts w:ascii="Times New Roman" w:hAnsi="Times New Roman"/>
                <w:bCs/>
              </w:rPr>
            </w:pPr>
          </w:p>
        </w:tc>
        <w:tc>
          <w:tcPr>
            <w:tcW w:w="4536"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 xml:space="preserve">16g30: Sinh hoạt Hội đồng </w:t>
            </w:r>
            <w:r>
              <w:rPr>
                <w:rFonts w:ascii="Times New Roman" w:hAnsi="Times New Roman"/>
                <w:sz w:val="24"/>
                <w:szCs w:val="24"/>
              </w:rPr>
              <w:t>sư phạm</w:t>
            </w:r>
          </w:p>
        </w:tc>
        <w:tc>
          <w:tcPr>
            <w:tcW w:w="2268" w:type="dxa"/>
            <w:vAlign w:val="center"/>
          </w:tcPr>
          <w:p w:rsidR="00C1622D" w:rsidRPr="00B925A0" w:rsidRDefault="00C1622D" w:rsidP="00C1622D">
            <w:pPr>
              <w:rPr>
                <w:rFonts w:ascii="Times New Roman" w:hAnsi="Times New Roman"/>
                <w:sz w:val="24"/>
                <w:szCs w:val="24"/>
              </w:rPr>
            </w:pPr>
          </w:p>
        </w:tc>
        <w:tc>
          <w:tcPr>
            <w:tcW w:w="1701" w:type="dxa"/>
            <w:vAlign w:val="center"/>
          </w:tcPr>
          <w:p w:rsidR="00C1622D" w:rsidRPr="00B925A0" w:rsidRDefault="00C1622D" w:rsidP="00C1622D">
            <w:pPr>
              <w:rPr>
                <w:rFonts w:ascii="Times New Roman" w:hAnsi="Times New Roman"/>
                <w:sz w:val="24"/>
                <w:szCs w:val="24"/>
              </w:rPr>
            </w:pPr>
            <w:r w:rsidRPr="00B925A0">
              <w:rPr>
                <w:rFonts w:ascii="Times New Roman" w:hAnsi="Times New Roman"/>
                <w:sz w:val="24"/>
                <w:szCs w:val="24"/>
              </w:rPr>
              <w:t>Cô Yên</w:t>
            </w:r>
          </w:p>
        </w:tc>
      </w:tr>
    </w:tbl>
    <w:p w:rsidR="00C1622D" w:rsidRDefault="00C1622D"/>
    <w:p w:rsidR="00C1622D" w:rsidRPr="00C62A35" w:rsidRDefault="00C1622D" w:rsidP="00C1622D">
      <w:pPr>
        <w:jc w:val="both"/>
        <w:rPr>
          <w:rFonts w:ascii="Times New Roman" w:hAnsi="Times New Roman"/>
        </w:rPr>
      </w:pPr>
      <w:r w:rsidRPr="00C62A35">
        <w:rPr>
          <w:rFonts w:ascii="Times New Roman" w:hAnsi="Times New Roman"/>
        </w:rPr>
        <w:t>Xin lư</w:t>
      </w:r>
      <w:r w:rsidRPr="00C62A35">
        <w:rPr>
          <w:rFonts w:ascii="Times New Roman" w:hAnsi="Times New Roman" w:cs="VNI-Times"/>
        </w:rPr>
        <w:t>u ý:</w:t>
      </w:r>
    </w:p>
    <w:p w:rsidR="00C1622D" w:rsidRPr="00C62A35" w:rsidRDefault="00C1622D" w:rsidP="00C1622D">
      <w:pPr>
        <w:pStyle w:val="ListParagraph"/>
        <w:numPr>
          <w:ilvl w:val="0"/>
          <w:numId w:val="2"/>
        </w:numPr>
        <w:tabs>
          <w:tab w:val="clear" w:pos="1080"/>
          <w:tab w:val="num" w:pos="1134"/>
        </w:tabs>
        <w:ind w:left="0" w:firstLine="709"/>
        <w:jc w:val="both"/>
        <w:rPr>
          <w:rFonts w:ascii="Times New Roman" w:hAnsi="Times New Roman"/>
        </w:rPr>
      </w:pPr>
      <w:r w:rsidRPr="00C62A35">
        <w:rPr>
          <w:rFonts w:ascii="Times New Roman" w:hAnsi="Times New Roman"/>
        </w:rPr>
        <w:t>Để giảm bớt công tác hội họp, tập trung công tác chuyên môn, mong các bộ phận thực hiện báo cáo và tăng cường việc thông tin liên lạc qua hộp thư điện từ (Khi nhận được thư vui lòng hồi đáp). Khi được triệu tập, quý thầy cô, cô chú công nhân viên vui lòng tập trung đúng giờ.</w:t>
      </w:r>
    </w:p>
    <w:p w:rsidR="00C1622D" w:rsidRPr="00C62A35" w:rsidRDefault="00C1622D" w:rsidP="00C1622D">
      <w:pPr>
        <w:pStyle w:val="ListParagraph"/>
        <w:numPr>
          <w:ilvl w:val="0"/>
          <w:numId w:val="2"/>
        </w:numPr>
        <w:tabs>
          <w:tab w:val="clear" w:pos="1080"/>
          <w:tab w:val="num" w:pos="1134"/>
        </w:tabs>
        <w:ind w:left="0" w:firstLine="709"/>
        <w:jc w:val="both"/>
        <w:rPr>
          <w:rFonts w:ascii="Times New Roman" w:hAnsi="Times New Roman"/>
        </w:rPr>
      </w:pPr>
      <w:r w:rsidRPr="00C62A35">
        <w:rPr>
          <w:rFonts w:ascii="Times New Roman" w:hAnsi="Times New Roman"/>
        </w:rPr>
        <w:t>Thầy cô giáo đăng kí lịch sử dụng bảng tương tác vào đầu tuần (cô Nguyên nhận) để tiện việc sắp xếp và bố trí.</w:t>
      </w:r>
    </w:p>
    <w:p w:rsidR="00C1622D" w:rsidRPr="00C62A35" w:rsidRDefault="00C1622D" w:rsidP="00C1622D">
      <w:pPr>
        <w:pStyle w:val="ListParagraph"/>
        <w:numPr>
          <w:ilvl w:val="0"/>
          <w:numId w:val="2"/>
        </w:numPr>
        <w:tabs>
          <w:tab w:val="clear" w:pos="1080"/>
          <w:tab w:val="num" w:pos="1134"/>
        </w:tabs>
        <w:ind w:left="0" w:firstLine="709"/>
        <w:jc w:val="both"/>
        <w:rPr>
          <w:rFonts w:ascii="Times New Roman" w:hAnsi="Times New Roman"/>
        </w:rPr>
      </w:pPr>
      <w:r w:rsidRPr="00C62A35">
        <w:rPr>
          <w:rFonts w:ascii="Times New Roman" w:hAnsi="Times New Roman"/>
        </w:rPr>
        <w:lastRenderedPageBreak/>
        <w:t xml:space="preserve">Các thành viên phụ cách thông tin điện tử của tổ chuyên môn, đoàn thể: cần cập nhật đầy đủ và đúng </w:t>
      </w:r>
      <w:r>
        <w:rPr>
          <w:rFonts w:ascii="Times New Roman" w:hAnsi="Times New Roman"/>
        </w:rPr>
        <w:t>tiến độ. Các tổ trưởng;</w:t>
      </w:r>
      <w:r w:rsidRPr="00C62A35">
        <w:rPr>
          <w:rFonts w:ascii="Times New Roman" w:hAnsi="Times New Roman"/>
        </w:rPr>
        <w:t xml:space="preserve"> trưởng đoàn thể, bộ phận đôn đốc nhắc nhở để đạt yêu cầu chung.</w:t>
      </w:r>
    </w:p>
    <w:p w:rsidR="00C1622D" w:rsidRPr="00C62A35" w:rsidRDefault="00C1622D" w:rsidP="00C1622D">
      <w:pPr>
        <w:pStyle w:val="ListParagraph"/>
        <w:numPr>
          <w:ilvl w:val="0"/>
          <w:numId w:val="2"/>
        </w:numPr>
        <w:tabs>
          <w:tab w:val="clear" w:pos="1080"/>
          <w:tab w:val="num" w:pos="1134"/>
        </w:tabs>
        <w:ind w:left="0" w:firstLine="709"/>
        <w:jc w:val="both"/>
        <w:rPr>
          <w:rFonts w:ascii="Times New Roman" w:hAnsi="Times New Roman"/>
        </w:rPr>
      </w:pPr>
      <w:r w:rsidRPr="00C62A35">
        <w:rPr>
          <w:rFonts w:ascii="Times New Roman" w:hAnsi="Times New Roman"/>
        </w:rPr>
        <w:t>Tổ trưởng, trưởng đoàn thể triển khai kế hoạch tuần đến từng thành viên và theo dõi lịch bổ sung trên Bảng lịch công tác.</w:t>
      </w:r>
    </w:p>
    <w:p w:rsidR="00C1622D" w:rsidRPr="00C62A35" w:rsidRDefault="00C1622D" w:rsidP="00C1622D">
      <w:pPr>
        <w:pStyle w:val="ListParagraph"/>
        <w:numPr>
          <w:ilvl w:val="0"/>
          <w:numId w:val="2"/>
        </w:numPr>
        <w:tabs>
          <w:tab w:val="clear" w:pos="1080"/>
          <w:tab w:val="num" w:pos="1134"/>
        </w:tabs>
        <w:ind w:left="0" w:firstLine="709"/>
        <w:jc w:val="both"/>
        <w:rPr>
          <w:rFonts w:ascii="Times New Roman" w:hAnsi="Times New Roman"/>
        </w:rPr>
      </w:pPr>
      <w:r w:rsidRPr="00C62A35">
        <w:rPr>
          <w:rFonts w:ascii="Times New Roman" w:hAnsi="Times New Roman"/>
        </w:rPr>
        <w:t xml:space="preserve">Chuẩn bị đón đoàn kiểm tra </w:t>
      </w:r>
      <w:r w:rsidRPr="00C62A35">
        <w:rPr>
          <w:rFonts w:ascii="Times New Roman" w:hAnsi="Times New Roman"/>
          <w:color w:val="000000"/>
          <w:shd w:val="clear" w:color="auto" w:fill="FFFFFF"/>
        </w:rPr>
        <w:t xml:space="preserve">PGDĐTQ.3 công tác quản lý của Hiệu trưởng về chỉ đạo </w:t>
      </w:r>
      <w:r w:rsidRPr="00C62A35">
        <w:rPr>
          <w:rFonts w:ascii="Times New Roman" w:hAnsi="Times New Roman"/>
        </w:rPr>
        <w:t>đổi</w:t>
      </w:r>
      <w:r w:rsidRPr="00C62A35">
        <w:rPr>
          <w:rFonts w:ascii="Times New Roman" w:hAnsi="Times New Roman"/>
          <w:color w:val="000000"/>
          <w:shd w:val="clear" w:color="auto" w:fill="FFFFFF"/>
        </w:rPr>
        <w:t xml:space="preserve"> mới phương pháp trong tháng 4</w:t>
      </w:r>
    </w:p>
    <w:p w:rsidR="00C1622D" w:rsidRPr="00C62A35" w:rsidRDefault="00C1622D" w:rsidP="00C1622D">
      <w:pPr>
        <w:pStyle w:val="ListParagraph"/>
        <w:ind w:left="1080"/>
        <w:rPr>
          <w:rFonts w:ascii="Times New Roman" w:hAnsi="Times New Roman"/>
          <w:sz w:val="28"/>
        </w:rPr>
      </w:pPr>
    </w:p>
    <w:tbl>
      <w:tblPr>
        <w:tblW w:w="9270" w:type="dxa"/>
        <w:tblInd w:w="18" w:type="dxa"/>
        <w:tblLook w:val="01E0"/>
      </w:tblPr>
      <w:tblGrid>
        <w:gridCol w:w="4230"/>
        <w:gridCol w:w="5040"/>
      </w:tblGrid>
      <w:tr w:rsidR="00C1622D" w:rsidRPr="005A0DEE" w:rsidTr="009C0153">
        <w:tc>
          <w:tcPr>
            <w:tcW w:w="4230" w:type="dxa"/>
          </w:tcPr>
          <w:p w:rsidR="00C1622D" w:rsidRPr="005A0DEE" w:rsidRDefault="00C1622D" w:rsidP="009C0153">
            <w:pPr>
              <w:rPr>
                <w:rFonts w:ascii="Times New Roman" w:hAnsi="Times New Roman"/>
                <w:b/>
                <w:i/>
              </w:rPr>
            </w:pPr>
            <w:r w:rsidRPr="005A0DEE">
              <w:rPr>
                <w:rFonts w:ascii="Times New Roman" w:hAnsi="Times New Roman"/>
                <w:b/>
                <w:i/>
              </w:rPr>
              <w:t>Nơi nhận:</w:t>
            </w:r>
          </w:p>
          <w:p w:rsidR="00C1622D" w:rsidRPr="005A0DEE" w:rsidRDefault="00C1622D" w:rsidP="009C0153">
            <w:pPr>
              <w:numPr>
                <w:ilvl w:val="0"/>
                <w:numId w:val="2"/>
              </w:numPr>
              <w:tabs>
                <w:tab w:val="clear" w:pos="1080"/>
                <w:tab w:val="num" w:pos="266"/>
              </w:tabs>
              <w:ind w:left="0" w:firstLine="0"/>
              <w:rPr>
                <w:rFonts w:ascii="Times New Roman" w:hAnsi="Times New Roman"/>
              </w:rPr>
            </w:pPr>
            <w:r w:rsidRPr="005A0DEE">
              <w:rPr>
                <w:rFonts w:ascii="Times New Roman" w:hAnsi="Times New Roman"/>
                <w:sz w:val="22"/>
                <w:szCs w:val="22"/>
              </w:rPr>
              <w:t>Chi bộ;</w:t>
            </w:r>
          </w:p>
          <w:p w:rsidR="00C1622D" w:rsidRPr="005A0DEE" w:rsidRDefault="00C1622D" w:rsidP="009C0153">
            <w:pPr>
              <w:numPr>
                <w:ilvl w:val="0"/>
                <w:numId w:val="2"/>
              </w:numPr>
              <w:tabs>
                <w:tab w:val="clear" w:pos="1080"/>
                <w:tab w:val="num" w:pos="266"/>
              </w:tabs>
              <w:ind w:left="0" w:firstLine="0"/>
              <w:rPr>
                <w:rFonts w:ascii="Times New Roman" w:hAnsi="Times New Roman"/>
              </w:rPr>
            </w:pPr>
            <w:r w:rsidRPr="005A0DEE">
              <w:rPr>
                <w:rFonts w:ascii="Times New Roman" w:hAnsi="Times New Roman"/>
                <w:sz w:val="22"/>
                <w:szCs w:val="22"/>
              </w:rPr>
              <w:t>Phó Hiệu trưởng;</w:t>
            </w:r>
          </w:p>
          <w:p w:rsidR="00C1622D" w:rsidRPr="00C62A35" w:rsidRDefault="00C1622D" w:rsidP="009C0153">
            <w:pPr>
              <w:numPr>
                <w:ilvl w:val="0"/>
                <w:numId w:val="2"/>
              </w:numPr>
              <w:tabs>
                <w:tab w:val="clear" w:pos="1080"/>
                <w:tab w:val="num" w:pos="266"/>
              </w:tabs>
              <w:ind w:left="0" w:firstLine="0"/>
              <w:rPr>
                <w:rFonts w:ascii="Times New Roman" w:hAnsi="Times New Roman"/>
              </w:rPr>
            </w:pPr>
            <w:r w:rsidRPr="005A0DEE">
              <w:rPr>
                <w:rFonts w:ascii="Times New Roman" w:hAnsi="Times New Roman"/>
                <w:sz w:val="22"/>
                <w:szCs w:val="22"/>
              </w:rPr>
              <w:t>Công đoàn;</w:t>
            </w:r>
            <w:r>
              <w:rPr>
                <w:rFonts w:ascii="Times New Roman" w:hAnsi="Times New Roman"/>
              </w:rPr>
              <w:t xml:space="preserve"> </w:t>
            </w:r>
            <w:r w:rsidRPr="00C62A35">
              <w:rPr>
                <w:rFonts w:ascii="Times New Roman" w:hAnsi="Times New Roman"/>
                <w:sz w:val="22"/>
                <w:szCs w:val="22"/>
              </w:rPr>
              <w:t>Chi đoàn;</w:t>
            </w:r>
          </w:p>
          <w:p w:rsidR="00C1622D" w:rsidRPr="005A0DEE" w:rsidRDefault="00C1622D" w:rsidP="009C0153">
            <w:pPr>
              <w:numPr>
                <w:ilvl w:val="0"/>
                <w:numId w:val="2"/>
              </w:numPr>
              <w:tabs>
                <w:tab w:val="clear" w:pos="1080"/>
                <w:tab w:val="num" w:pos="266"/>
              </w:tabs>
              <w:ind w:left="0" w:firstLine="0"/>
              <w:rPr>
                <w:rFonts w:ascii="Times New Roman" w:hAnsi="Times New Roman"/>
              </w:rPr>
            </w:pPr>
            <w:r w:rsidRPr="005A0DEE">
              <w:rPr>
                <w:rFonts w:ascii="Times New Roman" w:hAnsi="Times New Roman"/>
                <w:sz w:val="22"/>
                <w:szCs w:val="22"/>
              </w:rPr>
              <w:t>Các tổ chuyên môn, tổ văn phòng, tổ bảo mẫu;</w:t>
            </w:r>
          </w:p>
          <w:p w:rsidR="00C1622D" w:rsidRPr="005A0DEE" w:rsidRDefault="00C1622D" w:rsidP="009C0153">
            <w:pPr>
              <w:numPr>
                <w:ilvl w:val="0"/>
                <w:numId w:val="2"/>
              </w:numPr>
              <w:tabs>
                <w:tab w:val="clear" w:pos="1080"/>
                <w:tab w:val="num" w:pos="266"/>
              </w:tabs>
              <w:ind w:left="0" w:firstLine="0"/>
              <w:rPr>
                <w:rFonts w:ascii="Times New Roman" w:hAnsi="Times New Roman"/>
              </w:rPr>
            </w:pPr>
            <w:r w:rsidRPr="005A0DEE">
              <w:rPr>
                <w:rFonts w:ascii="Times New Roman" w:hAnsi="Times New Roman"/>
                <w:sz w:val="22"/>
                <w:szCs w:val="22"/>
              </w:rPr>
              <w:t>Cổng thông tin điện tử trường,</w:t>
            </w:r>
          </w:p>
          <w:p w:rsidR="00C1622D" w:rsidRPr="00C62A35" w:rsidRDefault="00C1622D" w:rsidP="009C0153">
            <w:pPr>
              <w:numPr>
                <w:ilvl w:val="0"/>
                <w:numId w:val="2"/>
              </w:numPr>
              <w:tabs>
                <w:tab w:val="clear" w:pos="1080"/>
                <w:tab w:val="num" w:pos="266"/>
              </w:tabs>
              <w:ind w:left="0" w:firstLine="0"/>
              <w:rPr>
                <w:rFonts w:ascii="Times New Roman" w:hAnsi="Times New Roman"/>
              </w:rPr>
            </w:pPr>
            <w:r w:rsidRPr="005A0DEE">
              <w:rPr>
                <w:rFonts w:ascii="Times New Roman" w:hAnsi="Times New Roman"/>
                <w:sz w:val="22"/>
                <w:szCs w:val="22"/>
              </w:rPr>
              <w:t>Lưu: VT.</w:t>
            </w:r>
          </w:p>
        </w:tc>
        <w:tc>
          <w:tcPr>
            <w:tcW w:w="5040" w:type="dxa"/>
          </w:tcPr>
          <w:p w:rsidR="00C1622D" w:rsidRPr="005A0DEE" w:rsidRDefault="00C1622D" w:rsidP="009C0153">
            <w:pPr>
              <w:jc w:val="center"/>
              <w:rPr>
                <w:rFonts w:ascii="Times New Roman" w:hAnsi="Times New Roman"/>
                <w:b/>
                <w:sz w:val="28"/>
                <w:szCs w:val="28"/>
              </w:rPr>
            </w:pPr>
            <w:r w:rsidRPr="005A0DEE">
              <w:rPr>
                <w:rFonts w:ascii="Times New Roman" w:hAnsi="Times New Roman"/>
                <w:b/>
                <w:sz w:val="28"/>
                <w:szCs w:val="28"/>
              </w:rPr>
              <w:t xml:space="preserve">HIỆU TRƯỞNG </w:t>
            </w:r>
          </w:p>
          <w:p w:rsidR="00C1622D" w:rsidRPr="005A0DEE" w:rsidRDefault="00C1622D" w:rsidP="009C0153">
            <w:pPr>
              <w:jc w:val="center"/>
              <w:rPr>
                <w:rFonts w:ascii="Times New Roman" w:hAnsi="Times New Roman"/>
                <w:i/>
                <w:sz w:val="28"/>
                <w:szCs w:val="28"/>
              </w:rPr>
            </w:pPr>
          </w:p>
          <w:p w:rsidR="00C1622D" w:rsidRDefault="00C1622D" w:rsidP="009C0153">
            <w:pPr>
              <w:jc w:val="center"/>
              <w:rPr>
                <w:rFonts w:ascii="Times New Roman" w:hAnsi="Times New Roman"/>
                <w:i/>
                <w:sz w:val="28"/>
                <w:szCs w:val="28"/>
              </w:rPr>
            </w:pPr>
          </w:p>
          <w:p w:rsidR="00C1622D" w:rsidRPr="005A0DEE" w:rsidRDefault="00C1622D" w:rsidP="009C0153">
            <w:pPr>
              <w:jc w:val="center"/>
              <w:rPr>
                <w:rFonts w:ascii="Times New Roman" w:hAnsi="Times New Roman"/>
                <w:i/>
                <w:sz w:val="28"/>
                <w:szCs w:val="28"/>
              </w:rPr>
            </w:pPr>
          </w:p>
          <w:p w:rsidR="00C1622D" w:rsidRPr="005A0DEE" w:rsidRDefault="00C1622D" w:rsidP="009C0153">
            <w:pPr>
              <w:jc w:val="center"/>
              <w:rPr>
                <w:rFonts w:ascii="Times New Roman" w:hAnsi="Times New Roman"/>
                <w:i/>
                <w:sz w:val="28"/>
                <w:szCs w:val="28"/>
              </w:rPr>
            </w:pPr>
          </w:p>
          <w:p w:rsidR="00C1622D" w:rsidRPr="005A0DEE" w:rsidRDefault="00C1622D" w:rsidP="009C0153">
            <w:pPr>
              <w:jc w:val="center"/>
              <w:rPr>
                <w:rFonts w:ascii="Times New Roman" w:hAnsi="Times New Roman"/>
                <w:i/>
                <w:sz w:val="28"/>
                <w:szCs w:val="28"/>
              </w:rPr>
            </w:pPr>
          </w:p>
          <w:p w:rsidR="00C1622D" w:rsidRPr="005A0DEE" w:rsidRDefault="00C1622D" w:rsidP="009C0153">
            <w:pPr>
              <w:jc w:val="center"/>
              <w:rPr>
                <w:rFonts w:ascii="Times New Roman" w:hAnsi="Times New Roman"/>
                <w:b/>
                <w:sz w:val="28"/>
                <w:szCs w:val="28"/>
              </w:rPr>
            </w:pPr>
            <w:r w:rsidRPr="005A0DEE">
              <w:rPr>
                <w:rFonts w:ascii="Times New Roman" w:hAnsi="Times New Roman"/>
                <w:b/>
                <w:sz w:val="28"/>
                <w:szCs w:val="28"/>
              </w:rPr>
              <w:t>Nguyễn Văn Phước</w:t>
            </w:r>
          </w:p>
        </w:tc>
      </w:tr>
    </w:tbl>
    <w:p w:rsidR="00C1622D" w:rsidRDefault="00C1622D"/>
    <w:sectPr w:rsidR="00C1622D" w:rsidSect="00664CAF">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 news roman">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3AA6"/>
    <w:multiLevelType w:val="hybridMultilevel"/>
    <w:tmpl w:val="D65AE8F6"/>
    <w:lvl w:ilvl="0" w:tplc="9B92D2C8">
      <w:numFmt w:val="bullet"/>
      <w:lvlText w:val="-"/>
      <w:lvlJc w:val="left"/>
      <w:pPr>
        <w:ind w:left="1080" w:hanging="360"/>
      </w:pPr>
      <w:rPr>
        <w:rFonts w:ascii="time news roman" w:eastAsia="Times New Roman" w:hAnsi="time news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7F435E8"/>
    <w:multiLevelType w:val="hybridMultilevel"/>
    <w:tmpl w:val="C87E3B66"/>
    <w:lvl w:ilvl="0" w:tplc="2382A216">
      <w:start w:val="1"/>
      <w:numFmt w:val="bullet"/>
      <w:lvlText w:val="-"/>
      <w:lvlJc w:val="left"/>
      <w:pPr>
        <w:tabs>
          <w:tab w:val="num" w:pos="1080"/>
        </w:tabs>
        <w:ind w:left="1080" w:hanging="360"/>
      </w:pPr>
      <w:rPr>
        <w:rFonts w:ascii="Times New Roman" w:eastAsia="Times New Roman" w:hAnsi="Times New Roman" w:cs="Times New Roman" w:hint="default"/>
      </w:rPr>
    </w:lvl>
    <w:lvl w:ilvl="1" w:tplc="55808EAA">
      <w:numFmt w:val="bullet"/>
      <w:lvlText w:val="+"/>
      <w:lvlJc w:val="left"/>
      <w:pPr>
        <w:tabs>
          <w:tab w:val="num" w:pos="1990"/>
        </w:tabs>
        <w:ind w:left="1990" w:hanging="360"/>
      </w:pPr>
      <w:rPr>
        <w:rFonts w:ascii="Times New Roman" w:hAnsi="Times New Roman" w:cs="Times New Roman" w:hint="default"/>
      </w:rPr>
    </w:lvl>
    <w:lvl w:ilvl="2" w:tplc="04090005">
      <w:start w:val="1"/>
      <w:numFmt w:val="bullet"/>
      <w:lvlText w:val=""/>
      <w:lvlJc w:val="left"/>
      <w:pPr>
        <w:tabs>
          <w:tab w:val="num" w:pos="2710"/>
        </w:tabs>
        <w:ind w:left="2710" w:hanging="360"/>
      </w:pPr>
      <w:rPr>
        <w:rFonts w:ascii="Wingdings" w:hAnsi="Wingdings" w:hint="default"/>
      </w:rPr>
    </w:lvl>
    <w:lvl w:ilvl="3" w:tplc="04090001" w:tentative="1">
      <w:start w:val="1"/>
      <w:numFmt w:val="bullet"/>
      <w:lvlText w:val=""/>
      <w:lvlJc w:val="left"/>
      <w:pPr>
        <w:tabs>
          <w:tab w:val="num" w:pos="3430"/>
        </w:tabs>
        <w:ind w:left="3430" w:hanging="360"/>
      </w:pPr>
      <w:rPr>
        <w:rFonts w:ascii="Symbol" w:hAnsi="Symbol" w:hint="default"/>
      </w:rPr>
    </w:lvl>
    <w:lvl w:ilvl="4" w:tplc="04090003" w:tentative="1">
      <w:start w:val="1"/>
      <w:numFmt w:val="bullet"/>
      <w:lvlText w:val="o"/>
      <w:lvlJc w:val="left"/>
      <w:pPr>
        <w:tabs>
          <w:tab w:val="num" w:pos="4150"/>
        </w:tabs>
        <w:ind w:left="4150" w:hanging="360"/>
      </w:pPr>
      <w:rPr>
        <w:rFonts w:ascii="Courier New" w:hAnsi="Courier New" w:cs="Courier New" w:hint="default"/>
      </w:rPr>
    </w:lvl>
    <w:lvl w:ilvl="5" w:tplc="04090005" w:tentative="1">
      <w:start w:val="1"/>
      <w:numFmt w:val="bullet"/>
      <w:lvlText w:val=""/>
      <w:lvlJc w:val="left"/>
      <w:pPr>
        <w:tabs>
          <w:tab w:val="num" w:pos="4870"/>
        </w:tabs>
        <w:ind w:left="4870" w:hanging="360"/>
      </w:pPr>
      <w:rPr>
        <w:rFonts w:ascii="Wingdings" w:hAnsi="Wingdings" w:hint="default"/>
      </w:rPr>
    </w:lvl>
    <w:lvl w:ilvl="6" w:tplc="04090001" w:tentative="1">
      <w:start w:val="1"/>
      <w:numFmt w:val="bullet"/>
      <w:lvlText w:val=""/>
      <w:lvlJc w:val="left"/>
      <w:pPr>
        <w:tabs>
          <w:tab w:val="num" w:pos="5590"/>
        </w:tabs>
        <w:ind w:left="5590" w:hanging="360"/>
      </w:pPr>
      <w:rPr>
        <w:rFonts w:ascii="Symbol" w:hAnsi="Symbol" w:hint="default"/>
      </w:rPr>
    </w:lvl>
    <w:lvl w:ilvl="7" w:tplc="04090003" w:tentative="1">
      <w:start w:val="1"/>
      <w:numFmt w:val="bullet"/>
      <w:lvlText w:val="o"/>
      <w:lvlJc w:val="left"/>
      <w:pPr>
        <w:tabs>
          <w:tab w:val="num" w:pos="6310"/>
        </w:tabs>
        <w:ind w:left="6310" w:hanging="360"/>
      </w:pPr>
      <w:rPr>
        <w:rFonts w:ascii="Courier New" w:hAnsi="Courier New" w:cs="Courier New" w:hint="default"/>
      </w:rPr>
    </w:lvl>
    <w:lvl w:ilvl="8" w:tplc="04090005" w:tentative="1">
      <w:start w:val="1"/>
      <w:numFmt w:val="bullet"/>
      <w:lvlText w:val=""/>
      <w:lvlJc w:val="left"/>
      <w:pPr>
        <w:tabs>
          <w:tab w:val="num" w:pos="7030"/>
        </w:tabs>
        <w:ind w:left="703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compat/>
  <w:rsids>
    <w:rsidRoot w:val="00C1622D"/>
    <w:rsid w:val="003F40ED"/>
    <w:rsid w:val="0040216F"/>
    <w:rsid w:val="00432C4D"/>
    <w:rsid w:val="0053102A"/>
    <w:rsid w:val="005720BF"/>
    <w:rsid w:val="005E1BB4"/>
    <w:rsid w:val="00664CAF"/>
    <w:rsid w:val="0077682B"/>
    <w:rsid w:val="009C2713"/>
    <w:rsid w:val="00C1622D"/>
    <w:rsid w:val="00D05BEA"/>
    <w:rsid w:val="00D60530"/>
    <w:rsid w:val="00D60765"/>
    <w:rsid w:val="00F61B36"/>
    <w:rsid w:val="00FC17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22D"/>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622D"/>
    <w:pPr>
      <w:spacing w:before="100" w:beforeAutospacing="1" w:after="100" w:afterAutospacing="1"/>
    </w:pPr>
    <w:rPr>
      <w:rFonts w:ascii="Times New Roman" w:hAnsi="Times New Roman"/>
    </w:rPr>
  </w:style>
  <w:style w:type="character" w:styleId="Strong">
    <w:name w:val="Strong"/>
    <w:basedOn w:val="DefaultParagraphFont"/>
    <w:uiPriority w:val="22"/>
    <w:qFormat/>
    <w:rsid w:val="00C1622D"/>
    <w:rPr>
      <w:b/>
      <w:bCs/>
    </w:rPr>
  </w:style>
  <w:style w:type="table" w:styleId="TableGrid">
    <w:name w:val="Table Grid"/>
    <w:basedOn w:val="TableNormal"/>
    <w:uiPriority w:val="59"/>
    <w:rsid w:val="00C162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C1622D"/>
  </w:style>
  <w:style w:type="character" w:styleId="Hyperlink">
    <w:name w:val="Hyperlink"/>
    <w:basedOn w:val="DefaultParagraphFont"/>
    <w:uiPriority w:val="99"/>
    <w:unhideWhenUsed/>
    <w:rsid w:val="00C1622D"/>
    <w:rPr>
      <w:color w:val="0000FF" w:themeColor="hyperlink"/>
      <w:u w:val="single"/>
    </w:rPr>
  </w:style>
  <w:style w:type="paragraph" w:styleId="ListParagraph">
    <w:name w:val="List Paragraph"/>
    <w:basedOn w:val="Normal"/>
    <w:uiPriority w:val="34"/>
    <w:qFormat/>
    <w:rsid w:val="00C1622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honggiaoducquan3@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664</Words>
  <Characters>3788</Characters>
  <Application>Microsoft Office Word</Application>
  <DocSecurity>0</DocSecurity>
  <Lines>31</Lines>
  <Paragraphs>8</Paragraphs>
  <ScaleCrop>false</ScaleCrop>
  <Company>Home</Company>
  <LinksUpToDate>false</LinksUpToDate>
  <CharactersWithSpaces>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3</cp:revision>
  <dcterms:created xsi:type="dcterms:W3CDTF">2016-03-28T02:49:00Z</dcterms:created>
  <dcterms:modified xsi:type="dcterms:W3CDTF">2016-03-28T03:07:00Z</dcterms:modified>
</cp:coreProperties>
</file>